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E26F9" w14:textId="6F2875EA" w:rsidR="00FF4811" w:rsidRPr="0064301D" w:rsidRDefault="00411D2C">
      <w:pPr>
        <w:pStyle w:val="Standard"/>
        <w:jc w:val="center"/>
        <w:rPr>
          <w:rFonts w:asciiTheme="majorHAnsi" w:eastAsia="SimSun, 宋体" w:hAnsiTheme="majorHAnsi" w:cstheme="majorHAnsi"/>
          <w:b/>
          <w:color w:val="000000"/>
          <w:sz w:val="22"/>
          <w:szCs w:val="22"/>
          <w:lang w:eastAsia="hi-IN"/>
        </w:rPr>
      </w:pPr>
      <w:r w:rsidRPr="0064301D">
        <w:rPr>
          <w:rFonts w:asciiTheme="majorHAnsi" w:hAnsiTheme="majorHAnsi" w:cstheme="majorHAnsi"/>
          <w:noProof/>
          <w:color w:val="000000"/>
          <w:sz w:val="22"/>
          <w:szCs w:val="22"/>
          <w:bdr w:val="none" w:sz="0" w:space="0" w:color="auto" w:frame="1"/>
          <w:lang w:eastAsia="it-IT" w:bidi="ar-SA"/>
        </w:rPr>
        <w:drawing>
          <wp:inline distT="0" distB="0" distL="0" distR="0" wp14:anchorId="09F04AF1" wp14:editId="4490FE32">
            <wp:extent cx="6120130" cy="15271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9E364" w14:textId="77777777" w:rsidR="00FF4811" w:rsidRPr="0064301D" w:rsidRDefault="00FF4811">
      <w:pPr>
        <w:pStyle w:val="Standard"/>
        <w:rPr>
          <w:rFonts w:asciiTheme="majorHAnsi" w:eastAsia="SimSun, 宋体" w:hAnsiTheme="majorHAnsi" w:cstheme="majorHAnsi"/>
          <w:b/>
          <w:color w:val="000000"/>
          <w:sz w:val="22"/>
          <w:szCs w:val="22"/>
          <w:lang w:eastAsia="hi-IN"/>
        </w:rPr>
      </w:pPr>
    </w:p>
    <w:p w14:paraId="3A05515D" w14:textId="77777777" w:rsidR="00FF4811" w:rsidRPr="0064301D" w:rsidRDefault="0006645F">
      <w:pPr>
        <w:pStyle w:val="Defaul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4301D">
        <w:rPr>
          <w:rFonts w:asciiTheme="majorHAnsi" w:hAnsiTheme="majorHAnsi" w:cstheme="majorHAnsi"/>
          <w:b/>
          <w:sz w:val="22"/>
          <w:szCs w:val="22"/>
        </w:rPr>
        <w:t>PIANO DI LAVORO INDIVIDUALE PER COMPETENZE</w:t>
      </w:r>
    </w:p>
    <w:p w14:paraId="790F350C" w14:textId="77777777" w:rsidR="00FF4811" w:rsidRPr="0064301D" w:rsidRDefault="00FF4811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57730C83" w14:textId="77777777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>ISTITUTO I.I.S.S. “PIETRO SETTE” - SANTERAMO IN COLLE</w:t>
      </w:r>
    </w:p>
    <w:p w14:paraId="73B3E0DE" w14:textId="77777777" w:rsidR="00FF4811" w:rsidRPr="0064301D" w:rsidRDefault="00FF48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6C69856" w14:textId="0045B8A8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>ANNO SCOLASTICO 20</w:t>
      </w:r>
      <w:r w:rsidR="007A71AE" w:rsidRPr="0064301D">
        <w:rPr>
          <w:rFonts w:asciiTheme="majorHAnsi" w:hAnsiTheme="majorHAnsi" w:cstheme="majorHAnsi"/>
          <w:sz w:val="22"/>
          <w:szCs w:val="22"/>
        </w:rPr>
        <w:t>2</w:t>
      </w:r>
      <w:r w:rsidR="008E44E4">
        <w:rPr>
          <w:rFonts w:asciiTheme="majorHAnsi" w:hAnsiTheme="majorHAnsi" w:cstheme="majorHAnsi"/>
          <w:sz w:val="22"/>
          <w:szCs w:val="22"/>
        </w:rPr>
        <w:t>4</w:t>
      </w:r>
      <w:r w:rsidRPr="0064301D">
        <w:rPr>
          <w:rFonts w:asciiTheme="majorHAnsi" w:hAnsiTheme="majorHAnsi" w:cstheme="majorHAnsi"/>
          <w:sz w:val="22"/>
          <w:szCs w:val="22"/>
        </w:rPr>
        <w:t>/202</w:t>
      </w:r>
      <w:r w:rsidR="008E44E4">
        <w:rPr>
          <w:rFonts w:asciiTheme="majorHAnsi" w:hAnsiTheme="majorHAnsi" w:cstheme="majorHAnsi"/>
          <w:sz w:val="22"/>
          <w:szCs w:val="22"/>
        </w:rPr>
        <w:t>5</w:t>
      </w:r>
    </w:p>
    <w:p w14:paraId="1BCF0678" w14:textId="77777777" w:rsidR="00FF4811" w:rsidRPr="0064301D" w:rsidRDefault="00FF48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037DA4B" w14:textId="77777777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>INDIRIZZO: LICEO SCIENTIFICO ORDINARIO</w:t>
      </w:r>
    </w:p>
    <w:p w14:paraId="29BE71FF" w14:textId="77777777" w:rsidR="00FF4811" w:rsidRPr="0064301D" w:rsidRDefault="00FF48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A281C21" w14:textId="352C3425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 xml:space="preserve">CLASSE </w:t>
      </w:r>
      <w:r w:rsidR="00CC54B9" w:rsidRPr="0064301D">
        <w:rPr>
          <w:rFonts w:asciiTheme="majorHAnsi" w:hAnsiTheme="majorHAnsi" w:cstheme="majorHAnsi"/>
          <w:sz w:val="22"/>
          <w:szCs w:val="22"/>
        </w:rPr>
        <w:t>3</w:t>
      </w:r>
      <w:r w:rsidR="00E615C7">
        <w:rPr>
          <w:rFonts w:asciiTheme="majorHAnsi" w:hAnsiTheme="majorHAnsi" w:cstheme="majorHAnsi"/>
          <w:sz w:val="22"/>
          <w:szCs w:val="22"/>
        </w:rPr>
        <w:t>^</w:t>
      </w:r>
      <w:r w:rsidRPr="0064301D">
        <w:rPr>
          <w:rFonts w:asciiTheme="majorHAnsi" w:hAnsiTheme="majorHAnsi" w:cstheme="majorHAnsi"/>
          <w:sz w:val="22"/>
          <w:szCs w:val="22"/>
        </w:rPr>
        <w:t xml:space="preserve"> SEZIONE </w:t>
      </w:r>
      <w:r w:rsidR="007F7275">
        <w:rPr>
          <w:rFonts w:asciiTheme="majorHAnsi" w:hAnsiTheme="majorHAnsi" w:cstheme="majorHAnsi"/>
          <w:sz w:val="22"/>
          <w:szCs w:val="22"/>
        </w:rPr>
        <w:t>D</w:t>
      </w:r>
    </w:p>
    <w:p w14:paraId="3FCBE552" w14:textId="77777777" w:rsidR="00FF4811" w:rsidRPr="0064301D" w:rsidRDefault="00FF48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C2951A2" w14:textId="77777777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>DISCIPLINA: ITALIANO</w:t>
      </w:r>
    </w:p>
    <w:p w14:paraId="282D7B56" w14:textId="77777777" w:rsidR="00FF4811" w:rsidRPr="0064301D" w:rsidRDefault="00FF48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3E150A8" w14:textId="1074DEE3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 xml:space="preserve">DOCENTE: </w:t>
      </w:r>
      <w:r w:rsidR="008E44E4">
        <w:rPr>
          <w:rFonts w:asciiTheme="majorHAnsi" w:hAnsiTheme="majorHAnsi" w:cstheme="majorHAnsi"/>
          <w:sz w:val="22"/>
          <w:szCs w:val="22"/>
        </w:rPr>
        <w:t>ADRIANA VATINNO</w:t>
      </w:r>
    </w:p>
    <w:p w14:paraId="25E022A3" w14:textId="77777777" w:rsidR="00FF4811" w:rsidRPr="0064301D" w:rsidRDefault="00FF48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29D8662" w14:textId="77777777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>QUADRO ORARIO (N. ore settimanali nella classe) 4</w:t>
      </w:r>
    </w:p>
    <w:p w14:paraId="103915CD" w14:textId="77777777" w:rsidR="00FF4811" w:rsidRPr="0064301D" w:rsidRDefault="00FF48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97EC8B0" w14:textId="77777777" w:rsidR="00FF4811" w:rsidRPr="0064301D" w:rsidRDefault="00FF48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FE5EDC5" w14:textId="77777777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 xml:space="preserve">1. </w:t>
      </w:r>
      <w:r w:rsidRPr="0064301D">
        <w:rPr>
          <w:rFonts w:asciiTheme="majorHAnsi" w:hAnsiTheme="majorHAnsi" w:cstheme="majorHAnsi"/>
          <w:b/>
          <w:sz w:val="22"/>
          <w:szCs w:val="22"/>
          <w:u w:val="single"/>
        </w:rPr>
        <w:t>FINALITA’ DELL’INDIRIZZO</w:t>
      </w:r>
    </w:p>
    <w:p w14:paraId="02DF4C5A" w14:textId="77777777" w:rsidR="00FF4811" w:rsidRPr="0064301D" w:rsidRDefault="00FF4811">
      <w:pPr>
        <w:pStyle w:val="Standard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0CB7F" w14:textId="5C28005F" w:rsidR="00FF4811" w:rsidRPr="0064301D" w:rsidRDefault="0006645F">
      <w:pPr>
        <w:pStyle w:val="Standard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>“Il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ed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laboratoriale.”</w:t>
      </w:r>
    </w:p>
    <w:p w14:paraId="050BB569" w14:textId="77777777" w:rsidR="00FF4811" w:rsidRPr="0064301D" w:rsidRDefault="00FF4811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D3B3EEF" w14:textId="77777777" w:rsidR="00FF4811" w:rsidRPr="0064301D" w:rsidRDefault="0006645F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4301D">
        <w:rPr>
          <w:rFonts w:asciiTheme="majorHAnsi" w:hAnsiTheme="majorHAnsi" w:cstheme="majorHAnsi"/>
          <w:b/>
          <w:sz w:val="22"/>
          <w:szCs w:val="22"/>
          <w:u w:val="single"/>
        </w:rPr>
        <w:t>2. ANALISI DELLA SITUAZIONE DI PARTENZA</w:t>
      </w:r>
    </w:p>
    <w:p w14:paraId="54EA1CBB" w14:textId="77777777" w:rsidR="00FF4811" w:rsidRPr="0064301D" w:rsidRDefault="00FF4811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B97A8FD" w14:textId="025D3A2E" w:rsidR="00FF4811" w:rsidRPr="0064301D" w:rsidRDefault="0006645F" w:rsidP="00915B11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caps/>
          <w:sz w:val="22"/>
          <w:szCs w:val="22"/>
        </w:rPr>
        <w:t>Profilo generale della classe</w:t>
      </w:r>
      <w:r w:rsidRPr="0064301D">
        <w:rPr>
          <w:rFonts w:asciiTheme="majorHAnsi" w:hAnsiTheme="majorHAnsi" w:cstheme="majorHAnsi"/>
          <w:sz w:val="22"/>
          <w:szCs w:val="22"/>
        </w:rPr>
        <w:t xml:space="preserve"> (caratteristiche cognitive, comportamentali, atteggiamento verso la materia, interessi, partecipazione)</w:t>
      </w:r>
    </w:p>
    <w:p w14:paraId="4D8DB593" w14:textId="77777777" w:rsidR="00915B11" w:rsidRPr="00C02CA4" w:rsidRDefault="00915B11" w:rsidP="00915B11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C90E689" w14:textId="73AAFF93" w:rsidR="007F7275" w:rsidRPr="007F7275" w:rsidRDefault="007F7275" w:rsidP="007F7275">
      <w:pPr>
        <w:suppressAutoHyphens w:val="0"/>
        <w:autoSpaceDN/>
        <w:spacing w:after="5" w:line="359" w:lineRule="auto"/>
        <w:ind w:left="-5" w:hanging="10"/>
        <w:textAlignment w:val="auto"/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</w:pPr>
      <w:r w:rsidRPr="007F7275"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t xml:space="preserve">La classe è attualmente costituita da 16 alunni, 4 ragazze e 12 ragazzi.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t xml:space="preserve">In corso d’anno uno studente è passato ad altro indirizzo. </w:t>
      </w:r>
      <w:r w:rsidRPr="007F7275"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t>Dal punto di vista del comportamento, gli alunni si dimostrano corretti e rispettosi delle regole e dei pari. La partecipazione al dialogo educativo è vivace e propositiva. Tuttavia, l’impegno a casa non è costante: vi è nella classe la tendenza generale a uno studio discontinuo e, talvolta, superficiale. Per questo solo alcuni studenti riescono a raggiungere ottimi risultati, grazie anche a un consolidato ed efficace metodo di studio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t>, mentre</w:t>
      </w:r>
      <w:r w:rsidRPr="007F7275"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t xml:space="preserve">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t xml:space="preserve">la maggior parte della classe si attesta su livelli medi di profitto. Un gruppo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lastRenderedPageBreak/>
        <w:t xml:space="preserve">ristretto </w:t>
      </w:r>
      <w:r w:rsidRPr="007F7275"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t>non raggiunge gli obiettivi minimi per motivi diversi: lacune pregresse</w:t>
      </w:r>
      <w:r w:rsidR="00363A60"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t>,</w:t>
      </w:r>
      <w:r w:rsidRPr="007F7275"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t xml:space="preserve"> metodo di studio non efficace</w:t>
      </w:r>
      <w:r w:rsidR="00363A60"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t>,</w:t>
      </w:r>
      <w:r w:rsidRPr="007F7275"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t xml:space="preserve"> scarsa</w:t>
      </w:r>
      <w:r w:rsidR="00363A60"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t xml:space="preserve"> </w:t>
      </w:r>
      <w:r w:rsidRPr="007F7275">
        <w:rPr>
          <w:rFonts w:ascii="Calibri" w:eastAsia="Calibri" w:hAnsi="Calibri" w:cs="Calibri"/>
          <w:color w:val="000000"/>
          <w:kern w:val="2"/>
          <w:sz w:val="22"/>
          <w:szCs w:val="22"/>
          <w:lang w:eastAsia="it-IT" w:bidi="ar-SA"/>
          <w14:ligatures w14:val="standardContextual"/>
        </w:rPr>
        <w:t xml:space="preserve">motivazione.   </w:t>
      </w:r>
    </w:p>
    <w:p w14:paraId="344CA5BD" w14:textId="77777777" w:rsidR="008E44E4" w:rsidRPr="00C02CA4" w:rsidRDefault="008E44E4" w:rsidP="00E47B4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C3A97CD" w14:textId="77777777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C02CA4">
        <w:rPr>
          <w:rFonts w:asciiTheme="majorHAnsi" w:hAnsiTheme="majorHAnsi" w:cstheme="majorHAnsi"/>
          <w:color w:val="auto"/>
          <w:sz w:val="22"/>
          <w:szCs w:val="22"/>
        </w:rPr>
        <w:t>F</w:t>
      </w:r>
      <w:r w:rsidRPr="0064301D">
        <w:rPr>
          <w:rFonts w:asciiTheme="majorHAnsi" w:hAnsiTheme="majorHAnsi" w:cstheme="majorHAnsi"/>
          <w:sz w:val="22"/>
          <w:szCs w:val="22"/>
        </w:rPr>
        <w:t>ONTI DI RILEVAZIONE DEI DATI:</w:t>
      </w:r>
    </w:p>
    <w:p w14:paraId="5EDE60CC" w14:textId="5DE81849" w:rsidR="00FF4811" w:rsidRPr="0064301D" w:rsidRDefault="00E47E58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b/>
          <w:sz w:val="22"/>
          <w:szCs w:val="22"/>
        </w:rPr>
        <w:t>□</w:t>
      </w:r>
      <w:r w:rsidRPr="0064301D">
        <w:rPr>
          <w:rFonts w:asciiTheme="majorHAnsi" w:hAnsiTheme="majorHAnsi" w:cstheme="majorHAnsi"/>
          <w:sz w:val="22"/>
          <w:szCs w:val="22"/>
        </w:rPr>
        <w:t xml:space="preserve"> </w:t>
      </w:r>
      <w:r w:rsidR="0006645F" w:rsidRPr="0064301D">
        <w:rPr>
          <w:rFonts w:asciiTheme="majorHAnsi" w:hAnsiTheme="majorHAnsi" w:cstheme="majorHAnsi"/>
          <w:sz w:val="22"/>
          <w:szCs w:val="22"/>
        </w:rPr>
        <w:t>griglie, questionari conoscitivi, test socio-metrici</w:t>
      </w:r>
    </w:p>
    <w:p w14:paraId="14345D56" w14:textId="74FB3C6F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 xml:space="preserve">    (se sì, specificare quali) lavoro di conoscenza individuale somministrato a inizio anno</w:t>
      </w:r>
    </w:p>
    <w:p w14:paraId="37ED5CF2" w14:textId="77777777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b/>
          <w:sz w:val="22"/>
          <w:szCs w:val="22"/>
        </w:rPr>
        <w:t>x</w:t>
      </w:r>
      <w:r w:rsidRPr="0064301D">
        <w:rPr>
          <w:rFonts w:asciiTheme="majorHAnsi" w:hAnsiTheme="majorHAnsi" w:cstheme="majorHAnsi"/>
          <w:sz w:val="22"/>
          <w:szCs w:val="22"/>
        </w:rPr>
        <w:t xml:space="preserve"> tecniche di osservazione</w:t>
      </w:r>
    </w:p>
    <w:p w14:paraId="28138C4D" w14:textId="77777777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proofErr w:type="spellStart"/>
      <w:r w:rsidRPr="0064301D">
        <w:rPr>
          <w:rFonts w:asciiTheme="majorHAnsi" w:hAnsiTheme="majorHAnsi" w:cstheme="majorHAnsi"/>
          <w:b/>
          <w:sz w:val="22"/>
          <w:szCs w:val="22"/>
        </w:rPr>
        <w:t>x</w:t>
      </w:r>
      <w:proofErr w:type="spellEnd"/>
      <w:r w:rsidRPr="0064301D">
        <w:rPr>
          <w:rFonts w:asciiTheme="majorHAnsi" w:hAnsiTheme="majorHAnsi" w:cstheme="majorHAnsi"/>
          <w:sz w:val="22"/>
          <w:szCs w:val="22"/>
        </w:rPr>
        <w:t xml:space="preserve"> colloqui con gli alunni</w:t>
      </w:r>
    </w:p>
    <w:p w14:paraId="10FA3E64" w14:textId="77777777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b/>
          <w:sz w:val="22"/>
          <w:szCs w:val="22"/>
        </w:rPr>
        <w:t>□</w:t>
      </w:r>
      <w:r w:rsidRPr="0064301D">
        <w:rPr>
          <w:rFonts w:asciiTheme="majorHAnsi" w:hAnsiTheme="majorHAnsi" w:cstheme="majorHAnsi"/>
          <w:sz w:val="22"/>
          <w:szCs w:val="22"/>
        </w:rPr>
        <w:t xml:space="preserve"> colloqui con le famiglie</w:t>
      </w:r>
    </w:p>
    <w:p w14:paraId="6B3842B0" w14:textId="77777777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b/>
          <w:sz w:val="22"/>
          <w:szCs w:val="22"/>
        </w:rPr>
        <w:t>□</w:t>
      </w:r>
      <w:r w:rsidRPr="0064301D">
        <w:rPr>
          <w:rFonts w:asciiTheme="majorHAnsi" w:hAnsiTheme="majorHAnsi" w:cstheme="majorHAnsi"/>
          <w:sz w:val="22"/>
          <w:szCs w:val="22"/>
        </w:rPr>
        <w:t xml:space="preserve"> colloqui con gli insegnanti della scuola secondaria di I grado</w:t>
      </w:r>
    </w:p>
    <w:p w14:paraId="1064DB3E" w14:textId="77777777" w:rsidR="00FF4811" w:rsidRPr="0064301D" w:rsidRDefault="00FF4811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83BA521" w14:textId="77777777" w:rsidR="00FF4811" w:rsidRPr="0064301D" w:rsidRDefault="0006645F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64301D">
        <w:rPr>
          <w:rFonts w:asciiTheme="majorHAnsi" w:hAnsiTheme="majorHAnsi" w:cstheme="majorHAnsi"/>
          <w:b/>
          <w:sz w:val="22"/>
          <w:szCs w:val="22"/>
        </w:rPr>
        <w:t>LIVELLI DI PROFITTO</w:t>
      </w:r>
    </w:p>
    <w:p w14:paraId="733AA107" w14:textId="77777777" w:rsidR="00FF4811" w:rsidRPr="0064301D" w:rsidRDefault="00FF4811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940" w:type="dxa"/>
        <w:tblInd w:w="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2548"/>
        <w:gridCol w:w="2545"/>
        <w:gridCol w:w="2302"/>
      </w:tblGrid>
      <w:tr w:rsidR="009B03A2" w:rsidRPr="009B03A2" w14:paraId="629599DF" w14:textId="77777777">
        <w:trPr>
          <w:trHeight w:val="1558"/>
        </w:trPr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2B4072AB" w14:textId="77777777" w:rsidR="00FF4811" w:rsidRPr="009B03A2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3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DISCIPLINA</w:t>
            </w:r>
          </w:p>
          <w:p w14:paraId="627BDDF7" w14:textId="77777777" w:rsidR="00FF4811" w:rsidRPr="009B03A2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3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D’INSEGNAMENTO</w:t>
            </w:r>
          </w:p>
          <w:p w14:paraId="44FF3063" w14:textId="77777777" w:rsidR="00FF4811" w:rsidRPr="009B03A2" w:rsidRDefault="00FF4811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CF00FC6" w14:textId="77777777" w:rsidR="00FF4811" w:rsidRPr="009B03A2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3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ITALIANO</w:t>
            </w:r>
          </w:p>
        </w:tc>
        <w:tc>
          <w:tcPr>
            <w:tcW w:w="25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099CF2E" w14:textId="1ED56241" w:rsidR="00FF4811" w:rsidRPr="009B03A2" w:rsidRDefault="00E412CF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LIVELLO </w:t>
            </w:r>
            <w:r w:rsidR="0087243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IN</w:t>
            </w:r>
            <w:r w:rsidR="009B03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SUFFICIENTE</w:t>
            </w:r>
          </w:p>
          <w:p w14:paraId="4CB5BF4E" w14:textId="06CF377C" w:rsidR="00FF4811" w:rsidRPr="009B03A2" w:rsidRDefault="00FF4811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B0FEDD8" w14:textId="77777777" w:rsidR="00915B11" w:rsidRPr="009B03A2" w:rsidRDefault="00915B11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378FEC8" w14:textId="1C44AD2D" w:rsidR="00FF4811" w:rsidRPr="009B03A2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3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N. Alunni </w:t>
            </w:r>
            <w:r w:rsidR="007F727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3</w:t>
            </w:r>
          </w:p>
          <w:p w14:paraId="03D32AA2" w14:textId="35234B06" w:rsidR="00FF4811" w:rsidRPr="009B03A2" w:rsidRDefault="00FF4811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7173296" w14:textId="7FB935E7" w:rsidR="00FF4811" w:rsidRPr="009B03A2" w:rsidRDefault="00E412CF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LIVELLO </w:t>
            </w:r>
            <w:r w:rsidR="0087243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MEDIO (6-7)</w:t>
            </w:r>
          </w:p>
          <w:p w14:paraId="798431EE" w14:textId="2CE5FA61" w:rsidR="00915B11" w:rsidRPr="009B03A2" w:rsidRDefault="00915B11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C22F308" w14:textId="77777777" w:rsidR="00915B11" w:rsidRPr="009B03A2" w:rsidRDefault="00915B11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A64FD4E" w14:textId="1064B061" w:rsidR="00872433" w:rsidRPr="009B03A2" w:rsidRDefault="0006645F" w:rsidP="00872433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3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N. Alunni </w:t>
            </w:r>
            <w:r w:rsidR="007F727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10</w:t>
            </w:r>
          </w:p>
          <w:p w14:paraId="1F5684EF" w14:textId="2601FD72" w:rsidR="00FF4811" w:rsidRPr="009B03A2" w:rsidRDefault="00FF4811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5536985E" w14:textId="0E255CB8" w:rsidR="00FF4811" w:rsidRPr="009B03A2" w:rsidRDefault="0006645F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B03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LIVELLO </w:t>
            </w:r>
            <w:r w:rsidR="009B03A2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BUONO-OTTIMO</w:t>
            </w:r>
          </w:p>
          <w:p w14:paraId="731A3043" w14:textId="77777777" w:rsidR="00915B11" w:rsidRPr="009B03A2" w:rsidRDefault="00915B11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93B927E" w14:textId="0F10DCDE" w:rsidR="00FF4811" w:rsidRPr="009B03A2" w:rsidRDefault="005F59D8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N. Alunni </w:t>
            </w:r>
            <w:r w:rsidR="007F727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3</w:t>
            </w:r>
          </w:p>
          <w:p w14:paraId="1D6FBC40" w14:textId="1969948E" w:rsidR="00FF4811" w:rsidRPr="009B03A2" w:rsidRDefault="00FF4811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0F49403F" w14:textId="70E1B053" w:rsidR="00F4595C" w:rsidRDefault="00777EA1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Gli alunni diversamente abili seguono una programmazione differenziata in linea con il PEI. </w:t>
      </w:r>
    </w:p>
    <w:p w14:paraId="0F7D9E41" w14:textId="77777777" w:rsidR="00F4595C" w:rsidRDefault="00F4595C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</w:p>
    <w:p w14:paraId="1EADA5C0" w14:textId="08325F45" w:rsidR="00FF4811" w:rsidRPr="0064301D" w:rsidRDefault="0006645F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>PROVE UTILIZZATE PER LA RILEVAZIONE DEI REQUISITI INIZIALI:</w:t>
      </w:r>
    </w:p>
    <w:p w14:paraId="06BC880D" w14:textId="7CCB098C" w:rsidR="00FF4811" w:rsidRPr="0064301D" w:rsidRDefault="009A3077">
      <w:pPr>
        <w:pStyle w:val="Default"/>
        <w:tabs>
          <w:tab w:val="left" w:pos="147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>V</w:t>
      </w:r>
      <w:r w:rsidR="0006645F" w:rsidRPr="0064301D">
        <w:rPr>
          <w:rFonts w:asciiTheme="majorHAnsi" w:hAnsiTheme="majorHAnsi" w:cstheme="majorHAnsi"/>
          <w:sz w:val="22"/>
          <w:szCs w:val="22"/>
        </w:rPr>
        <w:t>erifiche scritte</w:t>
      </w:r>
      <w:r w:rsidRPr="0064301D">
        <w:rPr>
          <w:rFonts w:asciiTheme="majorHAnsi" w:hAnsiTheme="majorHAnsi" w:cstheme="majorHAnsi"/>
          <w:sz w:val="22"/>
          <w:szCs w:val="22"/>
        </w:rPr>
        <w:t xml:space="preserve"> e/o orali</w:t>
      </w:r>
      <w:r w:rsidR="0006645F" w:rsidRPr="0064301D">
        <w:rPr>
          <w:rFonts w:asciiTheme="majorHAnsi" w:hAnsiTheme="majorHAnsi" w:cstheme="majorHAnsi"/>
          <w:sz w:val="22"/>
          <w:szCs w:val="22"/>
        </w:rPr>
        <w:t>.</w:t>
      </w:r>
    </w:p>
    <w:p w14:paraId="09BC1146" w14:textId="77777777" w:rsidR="00FF4811" w:rsidRPr="0064301D" w:rsidRDefault="00FF4811">
      <w:pPr>
        <w:pStyle w:val="Default"/>
        <w:tabs>
          <w:tab w:val="left" w:pos="147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EEF66E6" w14:textId="77777777" w:rsidR="00FF4811" w:rsidRPr="0064301D" w:rsidRDefault="0006645F">
      <w:pPr>
        <w:pStyle w:val="Default"/>
        <w:tabs>
          <w:tab w:val="left" w:pos="147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4301D">
        <w:rPr>
          <w:rFonts w:asciiTheme="majorHAnsi" w:hAnsiTheme="majorHAnsi" w:cstheme="majorHAnsi"/>
          <w:b/>
          <w:sz w:val="22"/>
          <w:szCs w:val="22"/>
          <w:u w:val="single"/>
        </w:rPr>
        <w:t>3. QUADRO DEGLI OBIETTIVI DI COMPETENZA</w:t>
      </w:r>
    </w:p>
    <w:p w14:paraId="114B4F70" w14:textId="77777777" w:rsidR="00FF4811" w:rsidRPr="0064301D" w:rsidRDefault="00FF4811">
      <w:pPr>
        <w:pStyle w:val="Default"/>
        <w:tabs>
          <w:tab w:val="left" w:pos="1470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64301D" w:rsidRPr="0064301D" w14:paraId="5559A779" w14:textId="77777777" w:rsidTr="00764728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1C4D1CE1" w14:textId="77777777" w:rsidR="0064301D" w:rsidRPr="0064301D" w:rsidRDefault="0064301D" w:rsidP="00764728">
            <w:pPr>
              <w:suppressAutoHyphens w:val="0"/>
              <w:autoSpaceDN/>
              <w:ind w:left="840"/>
              <w:jc w:val="center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QUADRO DEGLI OBIETTIVI DI COMPETENZA</w:t>
            </w:r>
          </w:p>
        </w:tc>
      </w:tr>
      <w:tr w:rsidR="0064301D" w:rsidRPr="0064301D" w14:paraId="3836D38A" w14:textId="77777777" w:rsidTr="0064301D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B7AAE96" w14:textId="7DF3EFCD" w:rsidR="0064301D" w:rsidRPr="0064301D" w:rsidRDefault="0064301D" w:rsidP="0064301D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In continuità con il percorso del primo Biennio, al termine del quale è prevista la certificazione delle 16 competenze di base dei 4 assi culturali, e seguendo le </w:t>
            </w:r>
            <w:r w:rsidRPr="006430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INDICAZIONI NAZIONALI</w:t>
            </w: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 orientate al raggiungimento delle competenze del </w:t>
            </w:r>
            <w:r w:rsidRPr="006430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PROFILO EDUCATIVO, CULTURALE E PROFESSIONALE  dei licei  (</w:t>
            </w:r>
            <w:r w:rsidRPr="006430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u w:val="single"/>
                <w:lang w:eastAsia="it-IT" w:bidi="ar-SA"/>
              </w:rPr>
              <w:t>Allegato A del DPR n. 89 del 15 marzo 2010 )</w:t>
            </w: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 ricordate su (pp. 2-3), l’organizzazione disciplinare della programmazione nel Secondo biennio e V anno mira ad evidenziare “</w:t>
            </w:r>
            <w:r w:rsidRPr="0064301D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come ciascuna disciplina - con i propri contenuti, le proprie procedure euristiche, il proprio linguaggio – concorra ad integrare un percorso di acquisizione di conoscenze e di competenze molteplici, la cui consistenza e coerenza è garantita proprio dalla salvaguardia degli statuti epistemici dei singoli domini disciplinari…</w:t>
            </w:r>
            <w:r w:rsidR="00764728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64301D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Va da sé, naturalmente, che competenze di natura metacognitiva (imparare ad apprendere),relazionale (sapere lavorare in gruppo) o attitudinale (autonomia e creatività) non sono certo escluse dal processo, ma ne costituiscono un esito indiretto, il cui conseguimento dipende dalla qualità del processo stesso attuato nelle istituzioni scolastiche.</w:t>
            </w: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” Ciò vale per le competenze di Cittadinanza, che infatti non vengono certificate al termine del primo Biennio, come per quelle digitali e quelle di Cittadinanza e Costituzione, affidate all’insegnamento disciplinare quanto a tutte le azioni poste in campo dalla scuola nella sua autonomia.</w:t>
            </w:r>
          </w:p>
          <w:p w14:paraId="5C88A454" w14:textId="77777777" w:rsidR="0064301D" w:rsidRPr="0064301D" w:rsidRDefault="0064301D" w:rsidP="0064301D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“</w:t>
            </w:r>
            <w:r w:rsidRPr="0064301D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Per raggiungere questi risultati occorre il concorso e la piena valorizzazione di tutti gli aspetti del lavoro scolastico:</w:t>
            </w:r>
          </w:p>
          <w:p w14:paraId="011523D4" w14:textId="77777777" w:rsidR="0064301D" w:rsidRPr="0064301D" w:rsidRDefault="0064301D" w:rsidP="0064301D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• lo studio delle discipline in una prospettiva sistematica, storica e critica; </w:t>
            </w:r>
          </w:p>
          <w:p w14:paraId="230C326A" w14:textId="77777777" w:rsidR="0064301D" w:rsidRPr="0064301D" w:rsidRDefault="0064301D" w:rsidP="0064301D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• la pratica dei metodi di indagine propri dei diversi ambiti disciplinari;</w:t>
            </w:r>
          </w:p>
          <w:p w14:paraId="25F6E168" w14:textId="77777777" w:rsidR="0064301D" w:rsidRPr="0064301D" w:rsidRDefault="0064301D" w:rsidP="0064301D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• l’esercizio di lettura, analisi, traduzione di testi letterari, filosofici, storici, scientifici,</w:t>
            </w:r>
          </w:p>
          <w:p w14:paraId="0B320A0B" w14:textId="77777777" w:rsidR="0064301D" w:rsidRPr="0064301D" w:rsidRDefault="0064301D" w:rsidP="0064301D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saggistici e di interpretazione di opere d’arte;</w:t>
            </w:r>
          </w:p>
          <w:p w14:paraId="19B80D1F" w14:textId="77777777" w:rsidR="0064301D" w:rsidRPr="0064301D" w:rsidRDefault="0064301D" w:rsidP="0064301D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• l’uso costante del laboratorio per l’insegnamento delle discipline scientifiche;</w:t>
            </w:r>
          </w:p>
          <w:p w14:paraId="44DC142C" w14:textId="77777777" w:rsidR="0064301D" w:rsidRPr="0064301D" w:rsidRDefault="0064301D" w:rsidP="0064301D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• la pratica dell’argomentazione e del confronto;</w:t>
            </w:r>
          </w:p>
          <w:p w14:paraId="49FEBD21" w14:textId="70581393" w:rsidR="0064301D" w:rsidRPr="0064301D" w:rsidRDefault="0064301D" w:rsidP="0064301D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• la cura di una modalit</w:t>
            </w:r>
            <w:r w:rsidR="00764728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 xml:space="preserve">à </w:t>
            </w:r>
            <w:r w:rsidRPr="0064301D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espositiva scritta e orale corretta, pertinente, efficace e</w:t>
            </w:r>
          </w:p>
          <w:p w14:paraId="4CAA74C0" w14:textId="77777777" w:rsidR="0064301D" w:rsidRPr="0064301D" w:rsidRDefault="0064301D" w:rsidP="0064301D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personale;</w:t>
            </w:r>
          </w:p>
          <w:p w14:paraId="3FD06170" w14:textId="243D665C" w:rsidR="0064301D" w:rsidRPr="0064301D" w:rsidRDefault="0064301D" w:rsidP="00764728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• l‘uso degli strumenti multimediali a supporto dello studio e della ricerca.</w:t>
            </w: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”</w:t>
            </w:r>
          </w:p>
        </w:tc>
      </w:tr>
    </w:tbl>
    <w:p w14:paraId="2A5E2469" w14:textId="77777777" w:rsidR="0064301D" w:rsidRPr="0064301D" w:rsidRDefault="0064301D" w:rsidP="0064301D">
      <w:pPr>
        <w:suppressAutoHyphens w:val="0"/>
        <w:autoSpaceDN/>
        <w:spacing w:after="24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64301D" w:rsidRPr="0064301D" w14:paraId="4E73F0CB" w14:textId="77777777" w:rsidTr="00764728">
        <w:trPr>
          <w:trHeight w:val="283"/>
          <w:jc w:val="center"/>
        </w:trPr>
        <w:tc>
          <w:tcPr>
            <w:tcW w:w="0" w:type="auto"/>
            <w:shd w:val="clear" w:color="auto" w:fill="EFF9FF"/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78A78A5C" w14:textId="4D0E692B" w:rsidR="0064301D" w:rsidRPr="0064301D" w:rsidRDefault="0064301D" w:rsidP="00764728">
            <w:pPr>
              <w:suppressAutoHyphens w:val="0"/>
              <w:autoSpaceDN/>
              <w:ind w:left="84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OBIETTIVI COGNITIVO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-</w:t>
            </w: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FORMATIVI DISCIPLINARI</w:t>
            </w:r>
          </w:p>
        </w:tc>
      </w:tr>
      <w:tr w:rsidR="0064301D" w:rsidRPr="0064301D" w14:paraId="6F6AE419" w14:textId="77777777" w:rsidTr="00764728">
        <w:trPr>
          <w:jc w:val="center"/>
        </w:trPr>
        <w:tc>
          <w:tcPr>
            <w:tcW w:w="0" w:type="auto"/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50E981DF" w14:textId="77777777" w:rsidR="0064301D" w:rsidRPr="0064301D" w:rsidRDefault="0064301D" w:rsidP="0064301D">
            <w:pPr>
              <w:suppressAutoHyphens w:val="0"/>
              <w:autoSpaceDN/>
              <w:ind w:left="720"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ITALIANO</w:t>
            </w:r>
          </w:p>
          <w:p w14:paraId="292837F5" w14:textId="77777777" w:rsidR="0064301D" w:rsidRPr="0064301D" w:rsidRDefault="0064301D">
            <w:pPr>
              <w:numPr>
                <w:ilvl w:val="0"/>
                <w:numId w:val="52"/>
              </w:numPr>
              <w:suppressAutoHyphens w:val="0"/>
              <w:autoSpaceDN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incrementare la padronanza dei mezzi espressivi a livello orale e scritto, sotto il profilo della comprensione e della produzione; </w:t>
            </w:r>
          </w:p>
          <w:p w14:paraId="06F773B8" w14:textId="77777777" w:rsidR="0064301D" w:rsidRPr="0064301D" w:rsidRDefault="0064301D">
            <w:pPr>
              <w:numPr>
                <w:ilvl w:val="0"/>
                <w:numId w:val="53"/>
              </w:numPr>
              <w:suppressAutoHyphens w:val="0"/>
              <w:autoSpaceDN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acquisire una pressoché completa consapevolezza del funzionamento del sistema linguistico anche attraverso uno studio della lingua nelle sue varianti diacroniche e sincroniche; </w:t>
            </w:r>
          </w:p>
          <w:p w14:paraId="5E1F18C8" w14:textId="77777777" w:rsidR="0064301D" w:rsidRPr="0064301D" w:rsidRDefault="0064301D">
            <w:pPr>
              <w:numPr>
                <w:ilvl w:val="0"/>
                <w:numId w:val="53"/>
              </w:numPr>
              <w:suppressAutoHyphens w:val="0"/>
              <w:autoSpaceDN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maturare una familiarità stabile con la lettura e il gusto che ne deriva; </w:t>
            </w:r>
          </w:p>
          <w:p w14:paraId="6A06A0AC" w14:textId="77777777" w:rsidR="0064301D" w:rsidRPr="0064301D" w:rsidRDefault="0064301D">
            <w:pPr>
              <w:numPr>
                <w:ilvl w:val="0"/>
                <w:numId w:val="53"/>
              </w:numPr>
              <w:suppressAutoHyphens w:val="0"/>
              <w:autoSpaceDN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sviluppare la capacità di fruizione di un testo letterario in modo da coglierne l’interdipendenza fra i temi contenuti e le forme della rappresentazione e consentirne una lettura autonoma e critica; </w:t>
            </w:r>
          </w:p>
          <w:p w14:paraId="1B4ED588" w14:textId="77777777" w:rsidR="0064301D" w:rsidRPr="0064301D" w:rsidRDefault="0064301D">
            <w:pPr>
              <w:numPr>
                <w:ilvl w:val="0"/>
                <w:numId w:val="53"/>
              </w:numPr>
              <w:suppressAutoHyphens w:val="0"/>
              <w:autoSpaceDN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cogliere la complessità del fenomeno letterario nelle sue implicazioni storiche, culturali e sociali, e le sue relazioni con il contesto e la tradizione letteraria e artistica, grazie all’apporto sistematico delle altre discipline; </w:t>
            </w:r>
          </w:p>
          <w:p w14:paraId="3A627D3A" w14:textId="77777777" w:rsidR="0064301D" w:rsidRPr="0064301D" w:rsidRDefault="0064301D">
            <w:pPr>
              <w:numPr>
                <w:ilvl w:val="0"/>
                <w:numId w:val="53"/>
              </w:numPr>
              <w:suppressAutoHyphens w:val="0"/>
              <w:autoSpaceDN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esercitare ed incrementare le capacità di analisi, sintesi e astrazione.</w:t>
            </w:r>
          </w:p>
        </w:tc>
      </w:tr>
    </w:tbl>
    <w:p w14:paraId="341E715B" w14:textId="77777777" w:rsidR="0064301D" w:rsidRPr="0064301D" w:rsidRDefault="0064301D">
      <w:pPr>
        <w:pStyle w:val="Standard"/>
        <w:tabs>
          <w:tab w:val="left" w:pos="1470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6A3ED11" w14:textId="77777777" w:rsidR="0064301D" w:rsidRPr="0064301D" w:rsidRDefault="0064301D">
      <w:pPr>
        <w:pStyle w:val="Standard"/>
        <w:tabs>
          <w:tab w:val="left" w:pos="1470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76EB30B" w14:textId="0EEF8A93" w:rsidR="00FF4811" w:rsidRPr="0064301D" w:rsidRDefault="0006645F">
      <w:pPr>
        <w:pStyle w:val="Standard"/>
        <w:tabs>
          <w:tab w:val="left" w:pos="1470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4301D">
        <w:rPr>
          <w:rFonts w:asciiTheme="majorHAnsi" w:hAnsiTheme="majorHAnsi" w:cstheme="majorHAnsi"/>
          <w:b/>
          <w:bCs/>
          <w:sz w:val="22"/>
          <w:szCs w:val="22"/>
        </w:rPr>
        <w:t>OBIETTIVI E CONTENUTI DISCIPLINARI MINIMI</w:t>
      </w:r>
    </w:p>
    <w:p w14:paraId="1748E3FD" w14:textId="77777777" w:rsidR="00E42677" w:rsidRPr="0064301D" w:rsidRDefault="00E42677">
      <w:pPr>
        <w:pStyle w:val="Standard"/>
        <w:tabs>
          <w:tab w:val="left" w:pos="1470"/>
        </w:tabs>
        <w:rPr>
          <w:rFonts w:asciiTheme="majorHAnsi" w:hAnsiTheme="majorHAnsi" w:cstheme="majorHAnsi"/>
          <w:b/>
          <w:bCs/>
          <w:i/>
          <w:sz w:val="22"/>
          <w:szCs w:val="22"/>
          <w:lang w:bidi="ar-SA"/>
        </w:rPr>
      </w:pPr>
    </w:p>
    <w:p w14:paraId="1CD7A5B5" w14:textId="64FD60E0" w:rsidR="00FF4811" w:rsidRPr="0064301D" w:rsidRDefault="0006645F">
      <w:pPr>
        <w:pStyle w:val="Standard"/>
        <w:tabs>
          <w:tab w:val="left" w:pos="1470"/>
        </w:tabs>
        <w:rPr>
          <w:rFonts w:asciiTheme="majorHAnsi" w:hAnsiTheme="majorHAnsi" w:cstheme="majorHAnsi"/>
          <w:iCs/>
          <w:sz w:val="22"/>
          <w:szCs w:val="22"/>
          <w:lang w:bidi="ar-SA"/>
        </w:rPr>
      </w:pPr>
      <w:r w:rsidRPr="0064301D">
        <w:rPr>
          <w:rFonts w:asciiTheme="majorHAnsi" w:hAnsiTheme="majorHAnsi" w:cstheme="majorHAnsi"/>
          <w:iCs/>
          <w:sz w:val="22"/>
          <w:szCs w:val="22"/>
          <w:lang w:bidi="ar-SA"/>
        </w:rPr>
        <w:t>Si rinvia alla programmazione di dipartimento</w:t>
      </w:r>
      <w:r w:rsidR="0064301D" w:rsidRPr="0064301D">
        <w:rPr>
          <w:rFonts w:asciiTheme="majorHAnsi" w:hAnsiTheme="majorHAnsi" w:cstheme="majorHAnsi"/>
          <w:iCs/>
          <w:sz w:val="22"/>
          <w:szCs w:val="22"/>
          <w:lang w:bidi="ar-SA"/>
        </w:rPr>
        <w:t>.</w:t>
      </w:r>
    </w:p>
    <w:p w14:paraId="17FCDC22" w14:textId="77777777" w:rsidR="00FF4811" w:rsidRPr="0064301D" w:rsidRDefault="00FF481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63CDCEBA" w14:textId="77777777" w:rsidR="00915B11" w:rsidRPr="0064301D" w:rsidRDefault="00915B1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7BBA48F2" w14:textId="77777777" w:rsidR="006E476A" w:rsidRPr="0064301D" w:rsidRDefault="006E476A" w:rsidP="006E476A">
      <w:pPr>
        <w:pStyle w:val="Default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64301D">
        <w:rPr>
          <w:rFonts w:asciiTheme="majorHAnsi" w:hAnsiTheme="majorHAnsi" w:cstheme="majorHAnsi"/>
          <w:b/>
          <w:bCs/>
          <w:sz w:val="22"/>
          <w:szCs w:val="22"/>
          <w:u w:val="single"/>
        </w:rPr>
        <w:t>4. ARTICOLAZIONE DELLE COMPETENZE IN ABILITA’ E CONOSCENZE</w:t>
      </w:r>
    </w:p>
    <w:p w14:paraId="2E93C294" w14:textId="77777777" w:rsidR="006E476A" w:rsidRPr="00502ECA" w:rsidRDefault="006E476A" w:rsidP="006E476A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515"/>
        <w:gridCol w:w="587"/>
        <w:gridCol w:w="535"/>
        <w:gridCol w:w="501"/>
        <w:gridCol w:w="488"/>
        <w:gridCol w:w="479"/>
        <w:gridCol w:w="471"/>
        <w:gridCol w:w="464"/>
        <w:gridCol w:w="345"/>
        <w:gridCol w:w="195"/>
        <w:gridCol w:w="194"/>
        <w:gridCol w:w="192"/>
        <w:gridCol w:w="587"/>
        <w:gridCol w:w="632"/>
        <w:gridCol w:w="173"/>
        <w:gridCol w:w="172"/>
        <w:gridCol w:w="36"/>
        <w:gridCol w:w="36"/>
      </w:tblGrid>
      <w:tr w:rsidR="006E476A" w:rsidRPr="0064301D" w14:paraId="2DFBB436" w14:textId="77777777" w:rsidTr="0057309A">
        <w:trPr>
          <w:trHeight w:val="229"/>
          <w:jc w:val="center"/>
        </w:trPr>
        <w:tc>
          <w:tcPr>
            <w:tcW w:w="0" w:type="auto"/>
            <w:tcBorders>
              <w:right w:val="single" w:sz="4" w:space="0" w:color="000000"/>
            </w:tcBorders>
            <w:hideMark/>
          </w:tcPr>
          <w:p w14:paraId="759C6EA5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DA9B4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MODULO METODOLOGICO</w:t>
            </w:r>
            <w:r w:rsidRPr="0064301D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 N. 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4184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Disciplina/e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57833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07710CC8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14:paraId="1703F66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hideMark/>
          </w:tcPr>
          <w:p w14:paraId="0E0F90A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hideMark/>
          </w:tcPr>
          <w:p w14:paraId="062E017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64301D" w14:paraId="3708C29E" w14:textId="77777777" w:rsidTr="0057309A">
        <w:trPr>
          <w:trHeight w:val="247"/>
          <w:jc w:val="center"/>
        </w:trPr>
        <w:tc>
          <w:tcPr>
            <w:tcW w:w="0" w:type="auto"/>
            <w:tcBorders>
              <w:right w:val="single" w:sz="4" w:space="0" w:color="000000"/>
            </w:tcBorders>
            <w:hideMark/>
          </w:tcPr>
          <w:p w14:paraId="2C3D3E0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083A8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78EF6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Trasversale a tutte le discipline, interdisciplinare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43F6C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Triennio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3241D3B9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14:paraId="2264309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14:paraId="78A98BD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hideMark/>
          </w:tcPr>
          <w:p w14:paraId="1B661A39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5D2E12D5" w14:textId="77777777" w:rsidTr="0057309A">
        <w:trPr>
          <w:trHeight w:val="276"/>
          <w:jc w:val="center"/>
        </w:trPr>
        <w:tc>
          <w:tcPr>
            <w:tcW w:w="0" w:type="auto"/>
            <w:tcBorders>
              <w:right w:val="single" w:sz="4" w:space="0" w:color="000000"/>
            </w:tcBorders>
            <w:hideMark/>
          </w:tcPr>
          <w:p w14:paraId="661EECEE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4B7455E1" w14:textId="77777777" w:rsidR="006E476A" w:rsidRPr="00502ECA" w:rsidRDefault="006E476A" w:rsidP="0057309A">
            <w:pPr>
              <w:suppressAutoHyphens w:val="0"/>
              <w:autoSpaceDN/>
              <w:ind w:left="360"/>
              <w:outlineLvl w:val="0"/>
              <w:rPr>
                <w:rFonts w:asciiTheme="majorHAnsi" w:eastAsia="Times New Roman" w:hAnsiTheme="majorHAnsi" w:cstheme="majorHAnsi"/>
                <w:b/>
                <w:bCs/>
                <w:color w:val="000000"/>
                <w:kern w:val="36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36"/>
                <w:sz w:val="22"/>
                <w:szCs w:val="22"/>
                <w:lang w:eastAsia="it-IT" w:bidi="ar-SA"/>
              </w:rPr>
              <w:t xml:space="preserve">TITOLO: 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36"/>
                <w:sz w:val="22"/>
                <w:szCs w:val="22"/>
                <w:lang w:eastAsia="it-IT" w:bidi="ar-SA"/>
              </w:rPr>
              <w:t>Debate</w:t>
            </w:r>
            <w:proofErr w:type="spellEnd"/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36"/>
                <w:sz w:val="22"/>
                <w:szCs w:val="22"/>
                <w:lang w:eastAsia="it-IT" w:bidi="ar-SA"/>
              </w:rPr>
              <w:t xml:space="preserve"> e oralità</w:t>
            </w:r>
          </w:p>
          <w:p w14:paraId="490F7666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14:paraId="713E02D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hideMark/>
          </w:tcPr>
          <w:p w14:paraId="72FFDF7F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64301D" w14:paraId="47003318" w14:textId="77777777" w:rsidTr="0057309A">
        <w:trPr>
          <w:trHeight w:val="276"/>
          <w:jc w:val="center"/>
        </w:trPr>
        <w:tc>
          <w:tcPr>
            <w:tcW w:w="0" w:type="auto"/>
            <w:tcBorders>
              <w:right w:val="single" w:sz="4" w:space="0" w:color="000000"/>
            </w:tcBorders>
            <w:hideMark/>
          </w:tcPr>
          <w:p w14:paraId="4B954D6B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hideMark/>
          </w:tcPr>
          <w:p w14:paraId="39C7EC1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PERIODO/DURATA</w:t>
            </w:r>
          </w:p>
          <w:p w14:paraId="45BA2A7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11FC02D5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ettembre-</w:t>
            </w: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aggio</w:t>
            </w:r>
          </w:p>
          <w:p w14:paraId="0C055290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hideMark/>
          </w:tcPr>
          <w:p w14:paraId="433D2618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METODOLOGIA</w:t>
            </w:r>
          </w:p>
          <w:p w14:paraId="1BEB410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2B29BED9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Didattica laboratoriale, 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debate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hideMark/>
          </w:tcPr>
          <w:p w14:paraId="7B8B4B7E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STRUMENTI</w:t>
            </w:r>
          </w:p>
          <w:p w14:paraId="29DC179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7B8298CE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Dizionari, 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anuali in adozione, PC con connessione a internet, articoli, saggi</w:t>
            </w:r>
          </w:p>
          <w:p w14:paraId="5C2D0E92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hideMark/>
          </w:tcPr>
          <w:p w14:paraId="4794DB11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</w:t>
            </w:r>
          </w:p>
          <w:p w14:paraId="34A507D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3A29EBA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disciplinari curriculari;</w:t>
            </w:r>
          </w:p>
          <w:p w14:paraId="7542B391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verifica dei 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debate</w:t>
            </w:r>
            <w:proofErr w:type="spellEnd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 con apposita rubrica valutativa.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1AEFC79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hideMark/>
          </w:tcPr>
          <w:p w14:paraId="7BC81CA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64301D" w14:paraId="47C44063" w14:textId="77777777" w:rsidTr="0057309A">
        <w:trPr>
          <w:trHeight w:val="300"/>
          <w:jc w:val="center"/>
        </w:trPr>
        <w:tc>
          <w:tcPr>
            <w:tcW w:w="0" w:type="auto"/>
            <w:tcBorders>
              <w:right w:val="single" w:sz="4" w:space="0" w:color="000000"/>
            </w:tcBorders>
            <w:hideMark/>
          </w:tcPr>
          <w:p w14:paraId="6DB5067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54C51E60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Competenze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292B367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Abilità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79D67602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Conoscenze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hideMark/>
          </w:tcPr>
          <w:p w14:paraId="337A1CB2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hideMark/>
          </w:tcPr>
          <w:p w14:paraId="6EAB96C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64301D" w14:paraId="12435310" w14:textId="77777777" w:rsidTr="00F4595C">
        <w:trPr>
          <w:trHeight w:val="30"/>
          <w:jc w:val="center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hideMark/>
          </w:tcPr>
          <w:p w14:paraId="4EE6E59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hideMark/>
          </w:tcPr>
          <w:p w14:paraId="0B03951A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Acquisire un metodo di studio autonomo e personale </w:t>
            </w:r>
          </w:p>
          <w:p w14:paraId="237BAA7D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  <w:p w14:paraId="5A483F0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Usare con consapevolezza e in modo ragionato gli strumenti del lavoro quotidiano, dizionari, manuali, motori </w:t>
            </w: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di ricerca, enciclopedie, riviste, giornali…, per cercare e trarre opportunamente le informazioni necessarie alla propria ricerca</w:t>
            </w:r>
          </w:p>
          <w:p w14:paraId="20A78DB2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  <w:p w14:paraId="56F3B37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Saper ascoltare in modo attivo (in riferimento alla capacità di riconoscere il messaggio di un testo orale)</w:t>
            </w:r>
          </w:p>
          <w:p w14:paraId="5E37BE5B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  <w:p w14:paraId="1B8E8DC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Gestire e interpretare le informazioni</w:t>
            </w:r>
          </w:p>
          <w:p w14:paraId="46E15079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  <w:p w14:paraId="4CD91B9B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Saper ascoltare in modo attivo (in riferimento alla capacità di accogliere le opinioni e le posizioni altrui)</w:t>
            </w:r>
          </w:p>
          <w:p w14:paraId="4004E77E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  <w:p w14:paraId="1731B2FA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Sviluppare il pensiero critico e il pensiero veloce</w:t>
            </w:r>
          </w:p>
          <w:p w14:paraId="68ABF15E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2757871B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Saper usare efficacemente la lingua italiana </w:t>
            </w:r>
          </w:p>
          <w:p w14:paraId="63E6D61F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  <w:p w14:paraId="29B14FC2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Saper costruire un discorso strutturato</w:t>
            </w:r>
          </w:p>
          <w:p w14:paraId="124D9FEB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  <w:p w14:paraId="46FCB71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Saper parlare in pubblico</w:t>
            </w:r>
          </w:p>
          <w:p w14:paraId="6807BF98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  <w:p w14:paraId="0C4E21CF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Saper lavorare in team</w:t>
            </w:r>
          </w:p>
          <w:p w14:paraId="2C73B1C8" w14:textId="50E4829C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lastRenderedPageBreak/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hideMark/>
          </w:tcPr>
          <w:p w14:paraId="6D78063E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lastRenderedPageBreak/>
              <w:t>Localizzare informazioni in dizionari e manuali, in modo rapido e mirato, sulla base di criteri selettivi e orientativi, coerentemente ad un mandato</w:t>
            </w:r>
          </w:p>
          <w:p w14:paraId="30946865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Saper cercare idee utilizzando fonti e materiali di studio e fonti di apprendimento extrascolastiche</w:t>
            </w:r>
          </w:p>
          <w:p w14:paraId="4875A583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lastRenderedPageBreak/>
              <w:t>Saper scegliere informazioni e dati utili alla propria tesi o argomentazione</w:t>
            </w:r>
          </w:p>
          <w:p w14:paraId="645B5C9E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Utilizzare indici e apparati (glossari, appendici, tabelle) per cercare informazioni</w:t>
            </w:r>
          </w:p>
          <w:p w14:paraId="1FFD04EC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Cogliere la gerarchia delle informazioni in un testo continuo ed evidenziarla con criteri grafici opportuni (sottolineare, evidenziare)</w:t>
            </w:r>
          </w:p>
          <w:p w14:paraId="48B29E50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lang w:eastAsia="it-IT"/>
              </w:rPr>
              <w:br/>
            </w:r>
          </w:p>
          <w:p w14:paraId="07702EF8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before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Comprendere il messaggio contenuto in un testo orale cogliendo le relazioni logiche tra le varie componenti e riconoscendo i differenti contesti, destinatari, scopi, registri comunicativi.</w:t>
            </w:r>
          </w:p>
          <w:p w14:paraId="75C693A4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Sintetizzare, schematizzare e visualizzare le informazioni presenti in un testo continuo in testi non continui (tabelle, schemi, istogrammi, diagrammi, grafici)</w:t>
            </w:r>
          </w:p>
          <w:p w14:paraId="5E1AF994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Citare correttamente una fonte di qualunque tipo</w:t>
            </w:r>
          </w:p>
          <w:p w14:paraId="4BE59E79" w14:textId="77777777" w:rsidR="006E476A" w:rsidRPr="00502ECA" w:rsidRDefault="006E476A" w:rsidP="006E476A">
            <w:pPr>
              <w:numPr>
                <w:ilvl w:val="0"/>
                <w:numId w:val="51"/>
              </w:numPr>
              <w:suppressAutoHyphens w:val="0"/>
              <w:autoSpaceDN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Valutare l’attendibilità di una fonte</w:t>
            </w:r>
          </w:p>
          <w:p w14:paraId="42FD5D86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Individuare natura, funzione e caratteri specifici di un testo</w:t>
            </w:r>
          </w:p>
          <w:p w14:paraId="0CF9C828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Discutere in gruppo con proprietà le informazioni ottenute confrontandole con gli altri e le altre</w:t>
            </w:r>
          </w:p>
          <w:p w14:paraId="65805E47" w14:textId="77777777" w:rsidR="006E476A" w:rsidRPr="0064301D" w:rsidRDefault="006E476A" w:rsidP="0057309A">
            <w:pPr>
              <w:pStyle w:val="Paragrafoelenco"/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lang w:eastAsia="it-IT"/>
              </w:rPr>
              <w:br/>
            </w:r>
          </w:p>
          <w:p w14:paraId="08ADA908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before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Saper ascoltare con concentrazione e attenzione il discorso dell’interlocutore senza comunicare disappunto o distrazione</w:t>
            </w:r>
          </w:p>
          <w:p w14:paraId="093A4637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Essere rispettosi e corretti nel dialogo</w:t>
            </w:r>
          </w:p>
          <w:p w14:paraId="0D648C5E" w14:textId="1A91211F" w:rsidR="006E476A" w:rsidRPr="00F4595C" w:rsidRDefault="006E476A" w:rsidP="00F4595C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Perseguire l’apertura mentale che permette di accettare la posizione degli altri</w:t>
            </w:r>
          </w:p>
          <w:p w14:paraId="6569A685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Saper costruire argomentazioni forti, ragionate e provate e solide sul piano dei contenuti</w:t>
            </w:r>
          </w:p>
          <w:p w14:paraId="21263B3F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lastRenderedPageBreak/>
              <w:t>Valutare e criticare opportunamente tesi e posizioni altrui</w:t>
            </w:r>
          </w:p>
          <w:p w14:paraId="52BBAE30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Saper individuare i punti deboli di un’argomentazione e di una prova</w:t>
            </w:r>
          </w:p>
          <w:p w14:paraId="05163A2A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Saper rispondere alle confutazioni mosse ai propri argomenti</w:t>
            </w:r>
          </w:p>
          <w:p w14:paraId="40C1FEC0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Saper riformulare una tesi o un’argomentazione</w:t>
            </w:r>
          </w:p>
          <w:p w14:paraId="6D56ED01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Sviluppare il pensiero laterale</w:t>
            </w:r>
          </w:p>
          <w:p w14:paraId="3ACF36BA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Usare lessico e stile propri e specifici</w:t>
            </w:r>
          </w:p>
          <w:p w14:paraId="3A733EAF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Usare in modo efficace gli strumenti retorici</w:t>
            </w:r>
          </w:p>
          <w:p w14:paraId="7238937E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Possedere l’ironia e l’eloquenza che contribuiscono a rendere il dialogo piacevole</w:t>
            </w:r>
          </w:p>
          <w:p w14:paraId="7F7F3365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Saper dividere efficacemente in parti il proprio intervento</w:t>
            </w:r>
          </w:p>
          <w:p w14:paraId="4DE395D0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Saper inserire il proprio intervento in una linea argomentativa</w:t>
            </w:r>
          </w:p>
          <w:p w14:paraId="2EF72A99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Saper adattare il proprio discorso/ intervento alla situazione comunicativa e relazionale in cui avviene </w:t>
            </w:r>
          </w:p>
          <w:p w14:paraId="5B2A07D9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Saper rispettare le consegna date al proprio intervento</w:t>
            </w:r>
          </w:p>
          <w:p w14:paraId="767BE89E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Interagire oralmente in modo chiaro, logico, coerente per esprimere o riconoscere un punto di vista</w:t>
            </w:r>
          </w:p>
          <w:p w14:paraId="0A97FEF8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Usare efficacemente toni di voce, gesti e sguardo per sostenere i contenuti del proprio intervento</w:t>
            </w:r>
          </w:p>
          <w:p w14:paraId="041D3675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Sviluppare la capacità di fronteggiare in modo originale situazioni difficili nel dialogo</w:t>
            </w:r>
          </w:p>
          <w:p w14:paraId="6FBEC91E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Controllare le proprie emozioni nel dialogo e nel dibattito con altri</w:t>
            </w:r>
          </w:p>
          <w:p w14:paraId="053680F5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Sviluppare competenze relazionali e di leadership</w:t>
            </w:r>
          </w:p>
          <w:p w14:paraId="16FDF0A0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Collaborare e partecipare in modo ordinato, responsabile e costruttivo individualmente e/o nel gruppo</w:t>
            </w:r>
          </w:p>
          <w:p w14:paraId="2704F7C1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Svolgere efficacemente il proprio ruolo per la realizzazione del progetto comune</w:t>
            </w:r>
          </w:p>
          <w:p w14:paraId="04A1617D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after="28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lastRenderedPageBreak/>
              <w:t>Imparare a pianificare autonomamente/in gruppo il proprio lavoro per poi valutarlo criticamente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hideMark/>
          </w:tcPr>
          <w:p w14:paraId="3E2598A1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lastRenderedPageBreak/>
              <w:t>Tecniche di elaborazione di idee e delle prove di una tesi</w:t>
            </w:r>
          </w:p>
          <w:p w14:paraId="435D3660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Motori di ricerca e altre fonti di studio (biblioteche, riviste…)</w:t>
            </w:r>
          </w:p>
          <w:p w14:paraId="69FBCB34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Criteri di affidabilità di una fonte, in particolare derivante dal WEB</w:t>
            </w:r>
          </w:p>
          <w:p w14:paraId="7BAF6AEB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lastRenderedPageBreak/>
              <w:t>Tecniche di lettura analitica e sintetica</w:t>
            </w:r>
          </w:p>
          <w:p w14:paraId="13A5C231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La ricerca dei materiali e delle informazioni</w:t>
            </w:r>
          </w:p>
          <w:p w14:paraId="59179F5A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Il testo argomentativo</w:t>
            </w:r>
          </w:p>
          <w:p w14:paraId="7A491975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Le tecniche argomentative</w:t>
            </w:r>
          </w:p>
          <w:p w14:paraId="61628E92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Tecniche di espressione delle idee</w:t>
            </w:r>
          </w:p>
          <w:p w14:paraId="1D0454A1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Tecniche di costruzione di argomentazioni solide</w:t>
            </w:r>
          </w:p>
          <w:p w14:paraId="4A2F52F2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Tecniche di confutazione delle tesi avverse</w:t>
            </w:r>
          </w:p>
          <w:p w14:paraId="148DD912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La costruzione di un discorso lineare; i punti deboli e le tecniche di argomentazione efficace</w:t>
            </w:r>
          </w:p>
          <w:p w14:paraId="20CD4223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Uso del lessico e registri stilistici adeguati alle varie forme e contesti comunicativi</w:t>
            </w:r>
          </w:p>
          <w:p w14:paraId="7D6EEDD6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Gli errori del discorso</w:t>
            </w:r>
          </w:p>
          <w:p w14:paraId="23A722A1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La strategia e la struttura dei discorsi</w:t>
            </w:r>
          </w:p>
          <w:p w14:paraId="5DE845F1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Il discorso pubblico</w:t>
            </w:r>
          </w:p>
          <w:p w14:paraId="32D00505" w14:textId="77777777" w:rsidR="006E476A" w:rsidRPr="0064301D" w:rsidRDefault="006E476A" w:rsidP="006E476A">
            <w:pPr>
              <w:pStyle w:val="Paragrafoelenco"/>
              <w:numPr>
                <w:ilvl w:val="0"/>
                <w:numId w:val="51"/>
              </w:numPr>
              <w:suppressAutoHyphens w:val="0"/>
              <w:spacing w:line="240" w:lineRule="auto"/>
              <w:jc w:val="both"/>
              <w:rPr>
                <w:rFonts w:asciiTheme="majorHAnsi" w:eastAsia="Times New Roman" w:hAnsiTheme="majorHAnsi" w:cstheme="majorHAnsi"/>
                <w:lang w:eastAsia="it-IT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 xml:space="preserve">Il public </w:t>
            </w:r>
            <w:proofErr w:type="spellStart"/>
            <w:r w:rsidRPr="0064301D">
              <w:rPr>
                <w:rFonts w:asciiTheme="majorHAnsi" w:eastAsia="Times New Roman" w:hAnsiTheme="majorHAnsi" w:cstheme="majorHAnsi"/>
                <w:color w:val="000000"/>
                <w:lang w:eastAsia="it-IT"/>
              </w:rPr>
              <w:t>speaking</w:t>
            </w:r>
            <w:proofErr w:type="spellEnd"/>
          </w:p>
          <w:p w14:paraId="715D5BD1" w14:textId="77777777" w:rsidR="006E476A" w:rsidRPr="00502ECA" w:rsidRDefault="006E476A" w:rsidP="006E476A">
            <w:pPr>
              <w:numPr>
                <w:ilvl w:val="0"/>
                <w:numId w:val="50"/>
              </w:numPr>
              <w:suppressAutoHyphens w:val="0"/>
              <w:autoSpaceDN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Ruoli di un gruppo di 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debate</w:t>
            </w:r>
            <w:proofErr w:type="spellEnd"/>
          </w:p>
          <w:p w14:paraId="25985A50" w14:textId="77777777" w:rsidR="006E476A" w:rsidRPr="00502ECA" w:rsidRDefault="006E476A" w:rsidP="006E476A">
            <w:pPr>
              <w:numPr>
                <w:ilvl w:val="0"/>
                <w:numId w:val="50"/>
              </w:numPr>
              <w:suppressAutoHyphens w:val="0"/>
              <w:autoSpaceDN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Parlare in rappresentanza</w:t>
            </w:r>
          </w:p>
          <w:p w14:paraId="60CD6C6D" w14:textId="77777777" w:rsidR="006E476A" w:rsidRPr="00502ECA" w:rsidRDefault="006E476A" w:rsidP="006E476A">
            <w:pPr>
              <w:numPr>
                <w:ilvl w:val="0"/>
                <w:numId w:val="50"/>
              </w:numPr>
              <w:suppressAutoHyphens w:val="0"/>
              <w:autoSpaceDN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Tecniche di team working e leadership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43C588B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14:paraId="0C1B66C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223AAA87" w14:textId="77777777" w:rsidTr="0057309A">
        <w:trPr>
          <w:trHeight w:val="235"/>
          <w:jc w:val="center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3BD65412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2864066A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MODULO DISCIPLINARE N.  0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2056DC1D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Materia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3F470293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Classe</w:t>
            </w:r>
          </w:p>
        </w:tc>
      </w:tr>
      <w:tr w:rsidR="006E476A" w:rsidRPr="00502ECA" w14:paraId="458E9D97" w14:textId="77777777" w:rsidTr="0057309A">
        <w:trPr>
          <w:trHeight w:val="253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CD0D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63D3983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Italiano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47849D2D" w14:textId="3410053A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III </w:t>
            </w:r>
            <w:r w:rsidR="007F7275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</w:t>
            </w:r>
          </w:p>
        </w:tc>
      </w:tr>
      <w:tr w:rsidR="006E476A" w:rsidRPr="00502ECA" w14:paraId="456DB0CF" w14:textId="77777777" w:rsidTr="0057309A">
        <w:trPr>
          <w:trHeight w:val="104"/>
          <w:jc w:val="center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0B408652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TITOLO: </w:t>
            </w: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Introduzione al Medioevo: visione del mondo, immaginario, cultura, arte</w:t>
            </w:r>
          </w:p>
        </w:tc>
      </w:tr>
      <w:tr w:rsidR="006E476A" w:rsidRPr="0064301D" w14:paraId="4F6A11AC" w14:textId="77777777" w:rsidTr="0057309A">
        <w:trPr>
          <w:trHeight w:val="10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1C24D7C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PERIODO/DURATA</w:t>
            </w:r>
          </w:p>
          <w:p w14:paraId="4C77D52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2C39E2E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settembre</w:t>
            </w:r>
          </w:p>
          <w:p w14:paraId="43C3BE85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4770CA09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METODOLOGIA</w:t>
            </w:r>
          </w:p>
          <w:p w14:paraId="4D038D5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1C51324C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Lezione frontale</w:t>
            </w:r>
          </w:p>
          <w:p w14:paraId="7203473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Lettura e analisi diretta dei testi</w:t>
            </w:r>
          </w:p>
          <w:p w14:paraId="02D07010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Utilizzo di audio-video</w:t>
            </w:r>
          </w:p>
          <w:p w14:paraId="1167D02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Lavori di gruppo</w:t>
            </w:r>
          </w:p>
          <w:p w14:paraId="56AA61A8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Lavori cooperativi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61715EEB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STRUMENTI</w:t>
            </w:r>
          </w:p>
          <w:p w14:paraId="555344FF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768ACC7D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Libro di testo.</w:t>
            </w:r>
          </w:p>
          <w:p w14:paraId="45D3E027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Schemi e appunti.</w:t>
            </w:r>
          </w:p>
          <w:p w14:paraId="6C4B2509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LIM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19D8C78D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</w:t>
            </w:r>
          </w:p>
          <w:p w14:paraId="2C6C3AA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4F13B924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orali.</w:t>
            </w:r>
          </w:p>
          <w:p w14:paraId="42B2800E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scritte.</w:t>
            </w:r>
          </w:p>
          <w:p w14:paraId="54E77B1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0DA7E338" w14:textId="77777777" w:rsidTr="0057309A">
        <w:trPr>
          <w:trHeight w:val="11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3334D80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Competenze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0D50C856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Abilità/Capacità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6F223067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Conoscenze</w:t>
            </w:r>
          </w:p>
        </w:tc>
      </w:tr>
      <w:tr w:rsidR="006E476A" w:rsidRPr="00502ECA" w14:paraId="141F6647" w14:textId="77777777" w:rsidTr="0057309A">
        <w:trPr>
          <w:trHeight w:val="7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7CC4A24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usare metodi e strumenti di analisi linguistica e stilistica.</w:t>
            </w:r>
          </w:p>
          <w:p w14:paraId="1E933E5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leggere ed analizzare testi di diverso tipo.</w:t>
            </w:r>
          </w:p>
          <w:p w14:paraId="11CB457B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riconoscere i temi e rapportare il testo letterario a proprie esperienze e sensibilità.</w:t>
            </w:r>
          </w:p>
          <w:p w14:paraId="3E354A2A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Acquisire uno sguardo diacronico sui grandi fenomeni di evoluzione della lingua latina ed italiana e dei generi letterari.</w:t>
            </w:r>
          </w:p>
          <w:p w14:paraId="1D6AF5DE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integrare lo studio di discipline diverse.</w:t>
            </w:r>
          </w:p>
          <w:p w14:paraId="2B66F980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Produrre testi orali e scritti corretti, pertinenti ed efficaci.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287E71A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contestualizzare il testo letterario in relazione a codici formali, istituzioni, altre opere, cultura, arte, storia.</w:t>
            </w:r>
          </w:p>
          <w:p w14:paraId="15DAD87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nei testi letterari le principali strutture retoriche e stilistiche.</w:t>
            </w:r>
          </w:p>
          <w:p w14:paraId="07AEAA3E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i principali contenuti di un testo letterario.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52C5C6AB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L’immaginario, la mentalità, i modelli di comportamento: la visione simbolico-religiosa; l’allegorismo; il tempo e lo spazio;</w:t>
            </w:r>
          </w:p>
          <w:p w14:paraId="0863662A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68531D2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Modelli e immagini del sapere</w:t>
            </w:r>
          </w:p>
          <w:p w14:paraId="5791DDA5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11F0EE8B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Intellettuali e pubblico</w:t>
            </w:r>
          </w:p>
          <w:p w14:paraId="62FBF7A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775995F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 luoghi e le istituzioni culturali</w:t>
            </w:r>
          </w:p>
          <w:p w14:paraId="42DC0B9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0EB46882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 concezione dell’arte e della letteratura</w:t>
            </w:r>
          </w:p>
          <w:p w14:paraId="3A1A0AD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6120495F" w14:textId="77777777" w:rsidTr="0057309A">
        <w:trPr>
          <w:trHeight w:val="235"/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13A368CB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MODULO DISCIPLINARE N.  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7EF7F3A8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Materia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094B71E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2E5DD77B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091949B7" w14:textId="77777777" w:rsidTr="0057309A">
        <w:trPr>
          <w:trHeight w:val="253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BAA7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0AB8433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Italiano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59F88673" w14:textId="1436C625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III </w:t>
            </w:r>
            <w:r w:rsidR="007F7275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2E4ADD5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34EFF33C" w14:textId="77777777" w:rsidTr="0057309A">
        <w:trPr>
          <w:trHeight w:val="104"/>
          <w:jc w:val="center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2A2DAA6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TITOLO: </w:t>
            </w: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La nascita delle letterature europee</w:t>
            </w:r>
          </w:p>
        </w:tc>
      </w:tr>
      <w:tr w:rsidR="006E476A" w:rsidRPr="0064301D" w14:paraId="0546D04A" w14:textId="77777777" w:rsidTr="0057309A">
        <w:trPr>
          <w:trHeight w:val="10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74532441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PERIODO/DURATA</w:t>
            </w:r>
          </w:p>
          <w:p w14:paraId="34A2BB3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61F3F7B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settembre</w:t>
            </w:r>
          </w:p>
          <w:p w14:paraId="67738BDC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56C96956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METODOLOGIA</w:t>
            </w:r>
          </w:p>
          <w:p w14:paraId="07DAF019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7539991D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Lezione frontale</w:t>
            </w:r>
          </w:p>
          <w:p w14:paraId="3DB3E9EB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Lettura e analisi diretta dei testi</w:t>
            </w:r>
          </w:p>
          <w:p w14:paraId="3A21A3EE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Utilizzo di audio-video</w:t>
            </w:r>
          </w:p>
          <w:p w14:paraId="379AA6D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Lavori di gruppo</w:t>
            </w:r>
          </w:p>
          <w:p w14:paraId="42FF8DF3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Lavori cooperativi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60F5892E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STRUMENTI</w:t>
            </w:r>
          </w:p>
          <w:p w14:paraId="469C84C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7D9D87D2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Libro di testo.</w:t>
            </w:r>
          </w:p>
          <w:p w14:paraId="1F708DD5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Schemi e appunti.</w:t>
            </w:r>
          </w:p>
          <w:p w14:paraId="3BFDF8AC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LIM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1939C597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</w:t>
            </w:r>
          </w:p>
          <w:p w14:paraId="585DE2EF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24D7C3B1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orali.</w:t>
            </w:r>
          </w:p>
          <w:p w14:paraId="047B211D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scritte.</w:t>
            </w:r>
          </w:p>
          <w:p w14:paraId="02B217C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65302C8E" w14:textId="77777777" w:rsidTr="0057309A">
        <w:trPr>
          <w:trHeight w:val="11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08B153B2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Competenze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15E48F9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Abilità/Capacità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7C65B726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Conoscenze</w:t>
            </w:r>
          </w:p>
        </w:tc>
      </w:tr>
      <w:tr w:rsidR="006E476A" w:rsidRPr="00502ECA" w14:paraId="28BA2AF1" w14:textId="77777777" w:rsidTr="0057309A">
        <w:trPr>
          <w:trHeight w:val="42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042A3841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usare metodi e strumenti di analisi linguistica e stilistica.</w:t>
            </w:r>
          </w:p>
          <w:p w14:paraId="62BCC1F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leggere ed analizzare testi di diverso tipo.</w:t>
            </w:r>
          </w:p>
          <w:p w14:paraId="7E6A354F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riconoscere i temi e rapportare il testo letterario a proprie esperienze e sensibilità.</w:t>
            </w:r>
          </w:p>
          <w:p w14:paraId="4B8C1F52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Acquisire uno sguardo diacronico sui grandi fenomeni di evoluzione della lingua latina ed italiana e dei generi letterari.</w:t>
            </w:r>
          </w:p>
          <w:p w14:paraId="599A5DEF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Produrre testi orali e scritti corretti, pertinenti ed efficaci.</w:t>
            </w:r>
          </w:p>
          <w:p w14:paraId="12128F2A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6D0B02F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Essere in grado di contestualizzare il testo letterario in relazione a codici formali, istituzioni, altre opere, cultura, arte, storia.</w:t>
            </w:r>
          </w:p>
          <w:p w14:paraId="5A7DAD39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nei testi letterari le principali strutture retoriche e stilistiche.</w:t>
            </w:r>
          </w:p>
          <w:p w14:paraId="226B4856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i principali contenuti di un testo letterario. </w:t>
            </w:r>
          </w:p>
          <w:p w14:paraId="08C2E2E9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3787CC0D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Dal latino ai volgari</w:t>
            </w:r>
          </w:p>
          <w:p w14:paraId="6FABEC8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 primi documenti dei volgari europei e dell’italiano</w:t>
            </w:r>
          </w:p>
          <w:p w14:paraId="319E0722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 nascita delle letterature europee e l’egemonia francese;</w:t>
            </w:r>
          </w:p>
          <w:p w14:paraId="1684623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Il quadro dei generi;</w:t>
            </w:r>
          </w:p>
          <w:p w14:paraId="6FB8C107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Il poema epico; la lirica trobadorica; il romanzo cavalleresco.</w:t>
            </w:r>
          </w:p>
          <w:p w14:paraId="1DD21CB6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L’immaginario della società cortese: la nuova concezione della 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donna e dell’amore; il concetto di ‘cortesia’; l’avventura;</w:t>
            </w:r>
          </w:p>
          <w:p w14:paraId="20A42CA3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Chretien de Troyes; il 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Lancelot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 e gli altri romanzi; il mito del Graal.</w:t>
            </w:r>
          </w:p>
          <w:p w14:paraId="55513DBC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62C2A9A5" w14:textId="77777777" w:rsidTr="0057309A">
        <w:trPr>
          <w:trHeight w:val="235"/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090E2AA2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MODULO DISCIPLINARE N.  2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7F863C79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Materia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5BCAF3ED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13FCC29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3A4B6100" w14:textId="77777777" w:rsidTr="0057309A">
        <w:trPr>
          <w:trHeight w:val="253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30A0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66D40495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Italiano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6EC0ACC1" w14:textId="332D9743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III </w:t>
            </w:r>
            <w:r w:rsidR="007F7275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70B0662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1ECC2AF5" w14:textId="77777777" w:rsidTr="0057309A">
        <w:trPr>
          <w:trHeight w:val="104"/>
          <w:jc w:val="center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78D50275" w14:textId="4666DC5B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TITOLO: </w:t>
            </w: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La società comunale e il primato culturale di Firenze</w:t>
            </w:r>
          </w:p>
        </w:tc>
      </w:tr>
      <w:tr w:rsidR="006E476A" w:rsidRPr="0064301D" w14:paraId="21B8F6E4" w14:textId="77777777" w:rsidTr="0057309A">
        <w:trPr>
          <w:trHeight w:val="10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1998B493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PERIODO/DURATA</w:t>
            </w:r>
          </w:p>
          <w:p w14:paraId="12542E6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428474A4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ottobre</w:t>
            </w:r>
          </w:p>
          <w:p w14:paraId="6E7B87E6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141977F8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METODOLOGIA</w:t>
            </w:r>
          </w:p>
          <w:p w14:paraId="301C30D9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448AC0CF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Lezione frontale</w:t>
            </w:r>
          </w:p>
          <w:p w14:paraId="1A13A616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Lettura e analisi diretta dei testi</w:t>
            </w:r>
          </w:p>
          <w:p w14:paraId="7ED74825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Utilizzo di audio-video</w:t>
            </w:r>
          </w:p>
          <w:p w14:paraId="23F7AF73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Lavori di gruppo</w:t>
            </w:r>
          </w:p>
          <w:p w14:paraId="701299EE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Lavori cooperativi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14A8206C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STRUMENTI</w:t>
            </w:r>
          </w:p>
          <w:p w14:paraId="10F0848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76184EAF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Libro di testo.</w:t>
            </w:r>
          </w:p>
          <w:p w14:paraId="1D8F7927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Schemi e appunti.</w:t>
            </w:r>
          </w:p>
          <w:p w14:paraId="24277E19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LIM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1A1D5003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</w:t>
            </w:r>
          </w:p>
          <w:p w14:paraId="71934F2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3B4FFFEE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orali.</w:t>
            </w:r>
          </w:p>
          <w:p w14:paraId="071A1E03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scritte.</w:t>
            </w:r>
          </w:p>
          <w:p w14:paraId="0FFE16AF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46435B9D" w14:textId="77777777" w:rsidTr="0057309A">
        <w:trPr>
          <w:trHeight w:val="11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4FE44EF6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Competenze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04B60DC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Abilità/Capacità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573C7AE4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Conoscenze</w:t>
            </w:r>
          </w:p>
        </w:tc>
      </w:tr>
      <w:tr w:rsidR="006E476A" w:rsidRPr="00502ECA" w14:paraId="3C7C482C" w14:textId="77777777" w:rsidTr="0057309A">
        <w:trPr>
          <w:trHeight w:val="42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211E6742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usare metodi e strumenti di analisi linguistica e stilistica.</w:t>
            </w:r>
          </w:p>
          <w:p w14:paraId="266C24EC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leggere ed analizzare testi di diverso tipo.</w:t>
            </w:r>
          </w:p>
          <w:p w14:paraId="1DD13253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riconoscere i temi e rapportare il testo letterario a proprie esperienze e sensibilità.</w:t>
            </w:r>
          </w:p>
          <w:p w14:paraId="7D8463A7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Acquisire uno sguardo diacronico sull’evoluzione di generi e istituzioni letterarie, e delle relazioni fra essi e con altre manifestazioni della cultura.</w:t>
            </w:r>
          </w:p>
          <w:p w14:paraId="5AF00523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Produrre testi orali e scritti corretti, pertinenti ed efficaci.</w:t>
            </w:r>
          </w:p>
          <w:p w14:paraId="4501F92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77BFA35B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contestualizzare il testo letterario in relazione a codici formali, istituzioni, altre opere, cultura, arte, storia.</w:t>
            </w:r>
          </w:p>
          <w:p w14:paraId="0DEACCA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nei testi letterari le principali strutture retoriche e stilistiche.</w:t>
            </w:r>
          </w:p>
          <w:p w14:paraId="03B8E5A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i principali contenuti di un testo letterario.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674DFA3F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 letteratura italiana nell’età dei comuni: le coordinate storico-culturali, l’organizzazione della cultura, il ruolo degli intellettuali.</w:t>
            </w:r>
          </w:p>
          <w:p w14:paraId="35863BE6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 poesia religiosa: Francesco d’Assisi e Jacopone da Todi.</w:t>
            </w:r>
          </w:p>
          <w:p w14:paraId="79B4A770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Dai poeti provenzali allo stilnovismo: la Scuola siciliana, i rimatori siculo-toscani, il “dolce stil novo”.</w:t>
            </w:r>
          </w:p>
          <w:p w14:paraId="22887F6E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G. Guiniz</w:t>
            </w: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z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elli, il padre dello Stilnovo;</w:t>
            </w:r>
          </w:p>
          <w:p w14:paraId="698D6FA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G. Cavalcanti.</w:t>
            </w:r>
          </w:p>
          <w:p w14:paraId="720171EB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Cenni alla poesia goliardica, popolare, giullaresca e parodica.</w:t>
            </w:r>
          </w:p>
        </w:tc>
      </w:tr>
      <w:tr w:rsidR="006E476A" w:rsidRPr="00502ECA" w14:paraId="277AC7F9" w14:textId="77777777" w:rsidTr="0057309A">
        <w:trPr>
          <w:trHeight w:val="235"/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06E986F2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MODULO DISCIPLINARE N. 3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47EAA5E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Materia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0FEBDE19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66B4219F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6A7770E6" w14:textId="77777777" w:rsidTr="0057309A">
        <w:trPr>
          <w:trHeight w:val="253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74E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0BD056EE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Italiano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0" w:type="dxa"/>
            </w:tcMar>
            <w:vAlign w:val="center"/>
            <w:hideMark/>
          </w:tcPr>
          <w:p w14:paraId="52A3B017" w14:textId="58499BF8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III </w:t>
            </w:r>
            <w:r w:rsidR="007F7275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hideMark/>
          </w:tcPr>
          <w:p w14:paraId="6CA7551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58AC3BA3" w14:textId="77777777" w:rsidTr="0057309A">
        <w:trPr>
          <w:trHeight w:val="104"/>
          <w:jc w:val="center"/>
        </w:trPr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03330DF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TITOLO: </w:t>
            </w: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Dante Alighieri.</w:t>
            </w:r>
          </w:p>
        </w:tc>
      </w:tr>
      <w:tr w:rsidR="006E476A" w:rsidRPr="0064301D" w14:paraId="52B2F710" w14:textId="77777777" w:rsidTr="0057309A">
        <w:trPr>
          <w:trHeight w:val="10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6278B3CE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PERIODO/DURATA</w:t>
            </w:r>
          </w:p>
          <w:p w14:paraId="4B96E3A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76A7E371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n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ovembre-dicembre</w:t>
            </w:r>
          </w:p>
          <w:p w14:paraId="21CD503A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5C8B8361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METODOLOGIA</w:t>
            </w:r>
          </w:p>
          <w:p w14:paraId="6F3C16E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6F485125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Lezione frontale.</w:t>
            </w:r>
          </w:p>
          <w:p w14:paraId="445DEA8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Lettura e analisi diretta dei testi.</w:t>
            </w:r>
          </w:p>
          <w:p w14:paraId="61FC3C00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Utilizzo di audio-video.</w:t>
            </w:r>
          </w:p>
          <w:p w14:paraId="2496B3D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Lavori di gruppo e cooperativi.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447E8298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STRUMENTI</w:t>
            </w:r>
          </w:p>
          <w:p w14:paraId="4464D73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6BA206B7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Libro di testo.</w:t>
            </w:r>
          </w:p>
          <w:p w14:paraId="41E8863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Schemi e appunti.</w:t>
            </w:r>
          </w:p>
          <w:p w14:paraId="107240B5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LIM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0A2906D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</w:t>
            </w:r>
          </w:p>
          <w:p w14:paraId="62F9457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0FE9F53E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orali.</w:t>
            </w:r>
          </w:p>
          <w:p w14:paraId="1D72024C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scritte: analisi del testo.</w:t>
            </w:r>
          </w:p>
          <w:p w14:paraId="39CEEEFB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4DB5F60B" w14:textId="77777777" w:rsidTr="0057309A">
        <w:trPr>
          <w:trHeight w:val="11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36BCFF86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Competenze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0BA381F0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Abilità/Capacità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vAlign w:val="center"/>
            <w:hideMark/>
          </w:tcPr>
          <w:p w14:paraId="1ABC87E4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Conoscenze</w:t>
            </w:r>
          </w:p>
        </w:tc>
      </w:tr>
      <w:tr w:rsidR="006E476A" w:rsidRPr="00502ECA" w14:paraId="594F4E61" w14:textId="77777777" w:rsidTr="0057309A">
        <w:trPr>
          <w:trHeight w:val="42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58ACD105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usare metodi e strumenti di analisi linguistica e stilistica.</w:t>
            </w:r>
          </w:p>
          <w:p w14:paraId="78DBA287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leggere ed analizzare testi di diverso tipo.</w:t>
            </w:r>
          </w:p>
          <w:p w14:paraId="1CF6FC99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riconoscere i temi e rapportare il testo letterario a proprie esperienze e sensibilità.</w:t>
            </w:r>
          </w:p>
          <w:p w14:paraId="4A452E42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Produrre testi orali e scritti corretti, pertinenti ed efficaci.</w:t>
            </w:r>
          </w:p>
          <w:p w14:paraId="5B0C680D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06009EE8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Essere in grado di contestualizzare il testo letterario in relazione a codici formali, istituzioni, altre opere, cultura, arte, storia.</w:t>
            </w:r>
          </w:p>
          <w:p w14:paraId="60DCD82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Essere in grado di riconoscere nei testi letterari le 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principali strutture retoriche e stilistiche.</w:t>
            </w:r>
          </w:p>
          <w:p w14:paraId="135C96DA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i principali contenuti di un testo letterario. </w:t>
            </w:r>
          </w:p>
          <w:p w14:paraId="6213DE65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0" w:type="dxa"/>
            </w:tcMar>
            <w:hideMark/>
          </w:tcPr>
          <w:p w14:paraId="2F47A12F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Biografia, profilo culturale e le idee.</w:t>
            </w:r>
          </w:p>
          <w:p w14:paraId="69FF4F67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Le prime esperienze giovanili e il superamento dello stilnovismo: 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La Vita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nuova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</w:p>
          <w:p w14:paraId="02961FA1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Le 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Rime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: una carriera poetica versatile.</w:t>
            </w:r>
          </w:p>
          <w:p w14:paraId="5448049B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Il 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Convivio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 e la sete di conoscenza.</w:t>
            </w:r>
          </w:p>
          <w:p w14:paraId="69E59316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 xml:space="preserve">Il 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 xml:space="preserve">De 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vulgari</w:t>
            </w:r>
            <w:proofErr w:type="spellEnd"/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eloquentia</w:t>
            </w:r>
            <w:proofErr w:type="spellEnd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 e il problema della lingua comune degli intellettuali d’Italia.</w:t>
            </w:r>
          </w:p>
          <w:p w14:paraId="2748AF9A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Il 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Monarchia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 e la necessità dell’Impero contro le spinte centrifughe dei comuni e delle monarchie nazionali.</w:t>
            </w:r>
          </w:p>
          <w:p w14:paraId="2A855D0C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La raccolta delle lettere ufficiali e 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l’Epistola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a Cangrande della Scala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 sul significato e sulle chiavi di lettura della 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Commedia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.</w:t>
            </w:r>
          </w:p>
        </w:tc>
      </w:tr>
    </w:tbl>
    <w:p w14:paraId="527EC1D8" w14:textId="77777777" w:rsidR="006E476A" w:rsidRPr="00502ECA" w:rsidRDefault="006E476A" w:rsidP="006E476A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2434"/>
        <w:gridCol w:w="2694"/>
        <w:gridCol w:w="2212"/>
        <w:gridCol w:w="2069"/>
      </w:tblGrid>
      <w:tr w:rsidR="006E476A" w:rsidRPr="00502ECA" w14:paraId="42EC9093" w14:textId="77777777" w:rsidTr="0057309A">
        <w:trPr>
          <w:trHeight w:val="235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63DF56CE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MODULO DISCIPLINARE N.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A1206C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Materia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709B20B6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Classe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A42E23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16A2DDC3" w14:textId="77777777" w:rsidTr="0057309A">
        <w:trPr>
          <w:trHeight w:val="25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2D46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59C900D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24F105A" w14:textId="37D6632F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III </w:t>
            </w:r>
            <w:r w:rsidR="007F7275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E33071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1A568C92" w14:textId="77777777" w:rsidTr="0057309A">
        <w:trPr>
          <w:trHeight w:val="104"/>
          <w:jc w:val="center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122395E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18FF6F1E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TITOLO: </w:t>
            </w: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Francesco Petrarca.</w:t>
            </w:r>
          </w:p>
        </w:tc>
      </w:tr>
      <w:tr w:rsidR="006E476A" w:rsidRPr="00502ECA" w14:paraId="54944D62" w14:textId="77777777" w:rsidTr="0057309A">
        <w:trPr>
          <w:trHeight w:val="104"/>
          <w:jc w:val="center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55B84A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22FC16E7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PERIODO/DURATA</w:t>
            </w:r>
          </w:p>
          <w:p w14:paraId="3C076828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gennaio-febbraio</w:t>
            </w:r>
          </w:p>
          <w:p w14:paraId="0333ACA0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70722913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METODOLOGIA</w:t>
            </w:r>
          </w:p>
          <w:p w14:paraId="669EAB86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70271A8E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Lezione frontale.</w:t>
            </w:r>
          </w:p>
          <w:p w14:paraId="2732A27D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Lettura e analisi diretta dei testi.</w:t>
            </w:r>
          </w:p>
          <w:p w14:paraId="5C905446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Utilizzo di audio-video.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27FDEA7B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STRUMENTI</w:t>
            </w:r>
          </w:p>
          <w:p w14:paraId="53193D7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0A589EDC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Libro di testo.</w:t>
            </w:r>
          </w:p>
          <w:p w14:paraId="04D3051D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Schemi e appunti.</w:t>
            </w:r>
          </w:p>
          <w:p w14:paraId="2E77DCF0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4763ADE4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</w:t>
            </w:r>
          </w:p>
          <w:p w14:paraId="5612E156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2D5B9475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orali.</w:t>
            </w:r>
          </w:p>
          <w:p w14:paraId="2D5B1BC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scritte.</w:t>
            </w:r>
          </w:p>
          <w:p w14:paraId="1B4581E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1F9D3C78" w14:textId="77777777" w:rsidTr="0057309A">
        <w:trPr>
          <w:trHeight w:val="114"/>
          <w:jc w:val="center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58698EBA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64956583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Competenze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52643AA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Abilità/Capacità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6A2B710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Conoscenze</w:t>
            </w:r>
          </w:p>
        </w:tc>
      </w:tr>
      <w:tr w:rsidR="006E476A" w:rsidRPr="00502ECA" w14:paraId="23D7498D" w14:textId="77777777" w:rsidTr="0057309A">
        <w:trPr>
          <w:trHeight w:val="42"/>
          <w:jc w:val="center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E259046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321CAE9D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usare metodi e strumenti di analisi linguistica e stilistica.</w:t>
            </w:r>
          </w:p>
          <w:p w14:paraId="11638724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leggere ed analizzare testi di diverso tipo.</w:t>
            </w:r>
          </w:p>
          <w:p w14:paraId="32443C35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riconoscere i temi e rapportare il testo letterario a proprie esperienze e sensibilità.</w:t>
            </w:r>
          </w:p>
          <w:p w14:paraId="7EC685B5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Produrre testi orali e scritti corretti, pertinenti ed efficaci.</w:t>
            </w:r>
          </w:p>
          <w:p w14:paraId="21046365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4065F03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contestualizzare il testo letterario in relazione a codici formali, istituzioni, altre opere, cultura, arte, storia.</w:t>
            </w:r>
          </w:p>
          <w:p w14:paraId="21BDFFC5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nei testi letterari le principali strutture retoriche e stilistiche.</w:t>
            </w:r>
          </w:p>
          <w:p w14:paraId="1109F778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i principali contenuti di un testo letterario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46677456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 vita di Petrarca e l’insanabile dissidio della coscienza moderna.</w:t>
            </w:r>
          </w:p>
          <w:p w14:paraId="09E6D47F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 formazione culturale e la biblioteca;</w:t>
            </w:r>
          </w:p>
          <w:p w14:paraId="7772CA06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Petrarca 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protoumanista</w:t>
            </w:r>
            <w:proofErr w:type="spellEnd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;</w:t>
            </w:r>
          </w:p>
          <w:p w14:paraId="09BD49BC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L’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Epistolario;</w:t>
            </w:r>
          </w:p>
          <w:p w14:paraId="3DC26705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Il 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Secretum</w:t>
            </w:r>
            <w:proofErr w:type="spellEnd"/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;</w:t>
            </w:r>
          </w:p>
          <w:p w14:paraId="65F70DB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I Trionfi;</w:t>
            </w:r>
          </w:p>
          <w:p w14:paraId="51D6430E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Il Canzoniere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: il significato del titolo, la genesi, la struttura e i caratteri generali, l’estrema raffinatezza e la scelta “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monolinguistica</w:t>
            </w:r>
            <w:proofErr w:type="spellEnd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”; il romanzo interiore; la nascita della lirica moderna.</w:t>
            </w:r>
          </w:p>
        </w:tc>
      </w:tr>
    </w:tbl>
    <w:p w14:paraId="152D7B6B" w14:textId="77777777" w:rsidR="006E476A" w:rsidRPr="00502ECA" w:rsidRDefault="006E476A" w:rsidP="006E476A">
      <w:pPr>
        <w:suppressAutoHyphens w:val="0"/>
        <w:autoSpaceDN/>
        <w:spacing w:after="24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 w:rsidRPr="00502ECA"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758"/>
        <w:gridCol w:w="2292"/>
        <w:gridCol w:w="2251"/>
        <w:gridCol w:w="2107"/>
      </w:tblGrid>
      <w:tr w:rsidR="006E476A" w:rsidRPr="00502ECA" w14:paraId="74A30F9D" w14:textId="77777777" w:rsidTr="0057309A">
        <w:trPr>
          <w:trHeight w:val="235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CE47F82" w14:textId="6C4BCF9C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MODULO DISCIPLINARE N. </w:t>
            </w:r>
            <w:r w:rsidR="005325BC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34FC4437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Materia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CD1CF57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Classe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80C22E2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3B38C339" w14:textId="77777777" w:rsidTr="0057309A">
        <w:trPr>
          <w:trHeight w:val="25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003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B64BD90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32C906E5" w14:textId="1BFC8483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III </w:t>
            </w:r>
            <w:r w:rsidR="003B1E03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51A40E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535A5169" w14:textId="77777777" w:rsidTr="0057309A">
        <w:trPr>
          <w:trHeight w:val="104"/>
          <w:jc w:val="center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0BA62B5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00DA5778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 TITOLO: </w:t>
            </w: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La civiltà umanistico-rinascimentale</w:t>
            </w:r>
          </w:p>
        </w:tc>
      </w:tr>
      <w:tr w:rsidR="006E476A" w:rsidRPr="00502ECA" w14:paraId="6E2EDCF6" w14:textId="77777777" w:rsidTr="0057309A">
        <w:trPr>
          <w:trHeight w:val="104"/>
          <w:jc w:val="center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AF2198A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44CA93C1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PERIODO/DURATA</w:t>
            </w:r>
          </w:p>
          <w:p w14:paraId="2A933E0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a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prile-</w:t>
            </w: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aggio</w:t>
            </w:r>
          </w:p>
          <w:p w14:paraId="6DBFC0D3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70554B85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METODOLOGIA</w:t>
            </w:r>
          </w:p>
          <w:p w14:paraId="133F2AA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7954DDF9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Lezione frontale.</w:t>
            </w:r>
          </w:p>
          <w:p w14:paraId="47D4A353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Lettura e analisi diretta dei testi.</w:t>
            </w:r>
          </w:p>
          <w:p w14:paraId="438A8962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Utilizzo di audio-video.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34C55376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STRUMENTI</w:t>
            </w:r>
          </w:p>
          <w:p w14:paraId="111FAE1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07654746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Libro di testo.</w:t>
            </w:r>
          </w:p>
          <w:p w14:paraId="536C0964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Schemi e appunti.</w:t>
            </w:r>
          </w:p>
          <w:p w14:paraId="72B12DAC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1232125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</w:t>
            </w:r>
          </w:p>
          <w:p w14:paraId="25F6CBB5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07F19D66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orali.</w:t>
            </w:r>
          </w:p>
          <w:p w14:paraId="5B2FFFD6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scritte.</w:t>
            </w:r>
          </w:p>
          <w:p w14:paraId="5B768DE8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69EE4367" w14:textId="77777777" w:rsidTr="0057309A">
        <w:trPr>
          <w:trHeight w:val="114"/>
          <w:jc w:val="center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16DFC7D9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22029AB0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Competenze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58F51705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Abilità/Capacità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4D8106CA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Conoscenze</w:t>
            </w:r>
          </w:p>
        </w:tc>
      </w:tr>
      <w:tr w:rsidR="006E476A" w:rsidRPr="00502ECA" w14:paraId="61AC5777" w14:textId="77777777" w:rsidTr="0057309A">
        <w:trPr>
          <w:trHeight w:val="42"/>
          <w:jc w:val="center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49CC65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3D7113F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usare metodi e strumenti di analisi linguistica e stilistica.</w:t>
            </w:r>
          </w:p>
          <w:p w14:paraId="36173B4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leggere ed analizzare testi di diverso tipo.</w:t>
            </w:r>
          </w:p>
          <w:p w14:paraId="344AD3A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Saper riconoscere i temi e rapportare il testo letterario 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a proprie esperienze e sensibilità.</w:t>
            </w:r>
          </w:p>
          <w:p w14:paraId="35A5E5D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Acquisire uno sguardo diacronico sui grandi fenomeni di evoluzione della lingua latina ed italiana, dei generi e delle istituzioni letterarie.</w:t>
            </w:r>
          </w:p>
          <w:p w14:paraId="386E2EF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Produrre testi orali e scritti corretti, pertinenti ed efficaci.</w:t>
            </w:r>
          </w:p>
          <w:p w14:paraId="760D4BE4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77255B9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Essere in grado di contestualizzare il testo letterario in relazione a codici formali, istituzioni, altre opere, cultura, arte, storia.</w:t>
            </w:r>
          </w:p>
          <w:p w14:paraId="6F36BFAF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Essere in grado di riconoscere nei testi letterari le principali strutture retoriche e stilistiche.</w:t>
            </w:r>
          </w:p>
          <w:p w14:paraId="2264A01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i principali contenuti di un testo letterario. </w:t>
            </w:r>
          </w:p>
          <w:p w14:paraId="095DCA5A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6E28A32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Il significato dei termini “Umanesimo” e “Rinascimento”, il recupero filologico dei classici greci e latini, la superiorità degli antichi e il criterio classicistico dell’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mitatio</w:t>
            </w:r>
            <w:proofErr w:type="spellEnd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, la concezione antropocentrica della vita, il concetto di “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 xml:space="preserve">homo 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faber</w:t>
            </w:r>
            <w:proofErr w:type="spellEnd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”.</w:t>
            </w:r>
          </w:p>
          <w:p w14:paraId="2808F64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Geografia dell’umanesimo: la nuova cultura e le forme specifiche della sua elaborazione a Firenze, Venezia, Milano, Napoli, Ferrara, Mantova, Urbino.</w:t>
            </w:r>
          </w:p>
          <w:p w14:paraId="7ADDB2A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 nuova figura dell’intellettuale.</w:t>
            </w:r>
          </w:p>
          <w:p w14:paraId="261C745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 questione della lingua.</w:t>
            </w:r>
          </w:p>
          <w:p w14:paraId="2CA8BB46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 generi letterari: il trattato, la storiografia, lì oratoria, il poema epico, la rinascita del teatro.</w:t>
            </w:r>
          </w:p>
          <w:p w14:paraId="60253BB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L’umanesimo volgare. Il poema cavalleresco.</w:t>
            </w:r>
          </w:p>
          <w:p w14:paraId="0F7048FA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Contesto storico-politico del Cinquecento. Cenni su N. Machiavelli. L. Ariosto.</w:t>
            </w:r>
          </w:p>
        </w:tc>
      </w:tr>
    </w:tbl>
    <w:p w14:paraId="2BA4565C" w14:textId="77777777" w:rsidR="006E476A" w:rsidRPr="00502ECA" w:rsidRDefault="006E476A" w:rsidP="006E476A">
      <w:pPr>
        <w:suppressAutoHyphens w:val="0"/>
        <w:autoSpaceDN/>
        <w:spacing w:after="24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</w:p>
    <w:p w14:paraId="5A91D100" w14:textId="77777777" w:rsidR="006E476A" w:rsidRPr="00502ECA" w:rsidRDefault="006E476A" w:rsidP="006E476A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3749"/>
        <w:gridCol w:w="3222"/>
        <w:gridCol w:w="1254"/>
        <w:gridCol w:w="1184"/>
      </w:tblGrid>
      <w:tr w:rsidR="006E476A" w:rsidRPr="00502ECA" w14:paraId="17B1FD56" w14:textId="77777777" w:rsidTr="0057309A">
        <w:trPr>
          <w:trHeight w:val="235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270BD514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MODULO OPERA N.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BFA1F35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Materia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158BFDE9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Classe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36989C5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658CD5FB" w14:textId="77777777" w:rsidTr="0057309A">
        <w:trPr>
          <w:trHeight w:val="25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09646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8A1C09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0662D6F" w14:textId="26A51185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III </w:t>
            </w:r>
            <w:r w:rsidR="003B1E03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2AE9C73A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1762C15B" w14:textId="77777777" w:rsidTr="0057309A">
        <w:trPr>
          <w:trHeight w:val="104"/>
          <w:jc w:val="center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6F9FD2F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1F72EFB5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TITOLO: </w:t>
            </w:r>
            <w:r w:rsidRPr="00502EC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 xml:space="preserve">La Divina Commedia </w:t>
            </w:r>
            <w:r w:rsidRPr="0064301D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–</w:t>
            </w:r>
            <w:r w:rsidRPr="00502EC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 xml:space="preserve"> Inferno</w:t>
            </w:r>
          </w:p>
        </w:tc>
      </w:tr>
      <w:tr w:rsidR="006E476A" w:rsidRPr="00502ECA" w14:paraId="4FCCCCB1" w14:textId="77777777" w:rsidTr="0057309A">
        <w:trPr>
          <w:trHeight w:val="104"/>
          <w:jc w:val="center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42A0884A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23995C9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PERIODO/DURATA</w:t>
            </w:r>
          </w:p>
          <w:p w14:paraId="4D82FC27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  <w:p w14:paraId="35104D71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icembre-maggio</w:t>
            </w:r>
          </w:p>
          <w:p w14:paraId="4D77C9C2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0783EBED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METODOLOGIA</w:t>
            </w:r>
          </w:p>
          <w:p w14:paraId="6AFE8B68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42370A5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Lezione frontale.</w:t>
            </w:r>
          </w:p>
          <w:p w14:paraId="5494ABA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Lettura e analisi diretta dei testi.</w:t>
            </w:r>
          </w:p>
          <w:p w14:paraId="668A3621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Utilizzo di audio-video.</w:t>
            </w:r>
          </w:p>
          <w:p w14:paraId="5F4B719E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Lavori cooperativi.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6C52AE3C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STRUMENTI</w:t>
            </w:r>
          </w:p>
          <w:p w14:paraId="3AF32CF5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1E1081E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Libro di testo.</w:t>
            </w:r>
          </w:p>
          <w:p w14:paraId="7A545F05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Schemi e appunti.</w:t>
            </w:r>
          </w:p>
          <w:p w14:paraId="11CE366F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2F0AFE4B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</w:t>
            </w:r>
          </w:p>
          <w:p w14:paraId="53CA3F0A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10E13A87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orali.</w:t>
            </w:r>
          </w:p>
          <w:p w14:paraId="2B8F02FE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scritte.</w:t>
            </w:r>
          </w:p>
          <w:p w14:paraId="28729BB9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4A598DC7" w14:textId="77777777" w:rsidTr="0057309A">
        <w:trPr>
          <w:trHeight w:val="114"/>
          <w:jc w:val="center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7ED57CE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5F250175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Competenze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29B5BC0C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Abilità/Capacità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3BFBEA55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Conoscenze</w:t>
            </w:r>
          </w:p>
        </w:tc>
      </w:tr>
      <w:tr w:rsidR="006E476A" w:rsidRPr="00502ECA" w14:paraId="06935646" w14:textId="77777777" w:rsidTr="0057309A">
        <w:trPr>
          <w:trHeight w:val="42"/>
          <w:jc w:val="center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hideMark/>
          </w:tcPr>
          <w:p w14:paraId="68A0EF65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010CE94F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usare metodi e strumenti di analisi linguistica e stilistica.</w:t>
            </w:r>
          </w:p>
          <w:p w14:paraId="675F399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leggere ed analizzare testi di diverso tipo.</w:t>
            </w:r>
          </w:p>
          <w:p w14:paraId="4B31310B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riconoscere i temi e rapportare il testo letterario a proprie esperienze e sensibilità.</w:t>
            </w:r>
          </w:p>
          <w:p w14:paraId="39335A79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Acquisire uno sguardo diacronico sui grandi fenomeni di evoluzione della lingua latina ed italiana, dei generi e delle istituzioni letterarie.</w:t>
            </w:r>
          </w:p>
          <w:p w14:paraId="0222A7E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Produrre testi orali e scritti corretti, pertinenti ed efficaci.</w:t>
            </w:r>
          </w:p>
          <w:p w14:paraId="068F270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3CD7F0B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contestualizzare il testo letterario in relazione a codici formali, istituzioni, altre opere, cultura, arte, storia.</w:t>
            </w:r>
          </w:p>
          <w:p w14:paraId="4339578F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nei testi letterari le principali strutture retoriche e stilistiche.</w:t>
            </w:r>
          </w:p>
          <w:p w14:paraId="09E0EC62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i principali contenuti di un testo letterario. </w:t>
            </w:r>
          </w:p>
          <w:p w14:paraId="14D9208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68C0B17A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Il titolo e il genere;</w:t>
            </w:r>
          </w:p>
          <w:p w14:paraId="43659380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Genesi, composizione; tradizione manoscritta; struttura;</w:t>
            </w:r>
          </w:p>
          <w:p w14:paraId="2AD86AD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L’universo dantesco; l’Oltretomba e il mondo terreno;</w:t>
            </w:r>
          </w:p>
          <w:p w14:paraId="4B87B609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 concezione figurale;</w:t>
            </w:r>
          </w:p>
          <w:p w14:paraId="305F61BE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 concezione della storia e della cultura;</w:t>
            </w:r>
          </w:p>
          <w:p w14:paraId="56359422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Il tema del viaggio;</w:t>
            </w:r>
          </w:p>
          <w:p w14:paraId="6080BB95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Dante autore e personaggio; il lettore;</w:t>
            </w:r>
          </w:p>
          <w:p w14:paraId="45A93E29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L’allegoria;</w:t>
            </w:r>
          </w:p>
          <w:p w14:paraId="08C28E7A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Metrica, lingua e stile;</w:t>
            </w:r>
          </w:p>
          <w:p w14:paraId="2AE0A12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Lettura e analisi di almeno 8 canti </w:t>
            </w:r>
            <w:r w:rsidRPr="00502ECA">
              <w:rPr>
                <w:rFonts w:asciiTheme="majorHAnsi" w:eastAsia="Times New Roman" w:hAnsiTheme="majorHAnsi" w:cstheme="majorHAnsi"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dell’Inferno.</w:t>
            </w:r>
          </w:p>
        </w:tc>
      </w:tr>
    </w:tbl>
    <w:p w14:paraId="5D616DA1" w14:textId="77777777" w:rsidR="006E476A" w:rsidRPr="00502ECA" w:rsidRDefault="006E476A" w:rsidP="006E476A">
      <w:pPr>
        <w:suppressAutoHyphens w:val="0"/>
        <w:autoSpaceDN/>
        <w:spacing w:after="24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  <w:r w:rsidRPr="00502ECA"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2722"/>
        <w:gridCol w:w="932"/>
        <w:gridCol w:w="859"/>
        <w:gridCol w:w="1610"/>
      </w:tblGrid>
      <w:tr w:rsidR="006E476A" w:rsidRPr="00502ECA" w14:paraId="30D0E4D5" w14:textId="77777777" w:rsidTr="0057309A">
        <w:trPr>
          <w:trHeight w:val="23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7DB7AE26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MODULO OPERA N.  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AA0E0E4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Materia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58E052A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Classe</w:t>
            </w:r>
          </w:p>
        </w:tc>
      </w:tr>
      <w:tr w:rsidR="006E476A" w:rsidRPr="00502ECA" w14:paraId="666201C4" w14:textId="77777777" w:rsidTr="0057309A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906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469A9A47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341D62BF" w14:textId="357CEC1B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III </w:t>
            </w:r>
            <w:r w:rsidR="003B1E03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</w:t>
            </w:r>
          </w:p>
        </w:tc>
      </w:tr>
      <w:tr w:rsidR="006E476A" w:rsidRPr="00502ECA" w14:paraId="3D3716E4" w14:textId="77777777" w:rsidTr="0057309A">
        <w:trPr>
          <w:trHeight w:val="104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58EAA7E0" w14:textId="3F681844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TITOLO: </w:t>
            </w: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Il </w:t>
            </w:r>
            <w:r w:rsidRPr="00502EC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Decameron</w:t>
            </w: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 di Giovanni Boccaccio</w:t>
            </w:r>
          </w:p>
        </w:tc>
      </w:tr>
      <w:tr w:rsidR="006E476A" w:rsidRPr="00502ECA" w14:paraId="7A0B2676" w14:textId="77777777" w:rsidTr="0057309A">
        <w:trPr>
          <w:trHeight w:val="1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0575EC7E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PERIODO/DURATA</w:t>
            </w:r>
          </w:p>
          <w:p w14:paraId="17FE521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129F7481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arzo-aprile</w:t>
            </w:r>
          </w:p>
          <w:p w14:paraId="0A4524ED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19A64415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METODOLOGIA</w:t>
            </w:r>
          </w:p>
          <w:p w14:paraId="1A8EA502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6D5D0D39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Lezione frontale</w:t>
            </w:r>
          </w:p>
          <w:p w14:paraId="25D13932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Lettura e analisi diretta dei testi</w:t>
            </w:r>
          </w:p>
          <w:p w14:paraId="668C05CF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Utilizzo di audio-video</w:t>
            </w:r>
          </w:p>
          <w:p w14:paraId="24C7BD74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Lavori di gruppo</w:t>
            </w:r>
          </w:p>
          <w:p w14:paraId="1DBBCA2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Lavori cooperativi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48473127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STRUMENTI</w:t>
            </w:r>
          </w:p>
          <w:p w14:paraId="6E35901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17E5A3EA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Libro di testo.</w:t>
            </w:r>
          </w:p>
          <w:p w14:paraId="5FCE0EAA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Schemi e appunti.</w:t>
            </w:r>
          </w:p>
          <w:p w14:paraId="7F15749C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LIM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7527713D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VERIFICHE</w:t>
            </w:r>
          </w:p>
          <w:p w14:paraId="05303902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2607C15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orali.</w:t>
            </w:r>
          </w:p>
          <w:p w14:paraId="1291089D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Verifiche scritte.</w:t>
            </w:r>
          </w:p>
          <w:p w14:paraId="610438F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35AEEE1B" w14:textId="77777777" w:rsidTr="0057309A">
        <w:trPr>
          <w:trHeight w:val="1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18CF73EE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Competenze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699F3D10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Abilità/Capacità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1CF67338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Conoscenze</w:t>
            </w:r>
          </w:p>
        </w:tc>
      </w:tr>
      <w:tr w:rsidR="006E476A" w:rsidRPr="00502ECA" w14:paraId="6D1187B6" w14:textId="77777777" w:rsidTr="0057309A">
        <w:trPr>
          <w:trHeight w:val="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12F15595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usare metodi e strumenti di analisi linguistica e stilistica.</w:t>
            </w:r>
          </w:p>
          <w:p w14:paraId="4F6CEB7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leggere ed analizzare testi di diverso tipo.</w:t>
            </w:r>
          </w:p>
          <w:p w14:paraId="20918F1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riconoscere i temi e rapportare il testo letterario a proprie esperienze e sensibilità.</w:t>
            </w:r>
          </w:p>
          <w:p w14:paraId="0B2A556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Acquisire uno sguardo diacronico sui grandi fenomeni di evoluzione della lingua latina ed italiana e dei generi letterari.</w:t>
            </w:r>
          </w:p>
          <w:p w14:paraId="721BC65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Produrre testi orali e scritti corretti, pertinenti ed efficaci.</w:t>
            </w:r>
          </w:p>
          <w:p w14:paraId="2E948A44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  <w:r w:rsidRPr="00502EC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13890F06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contestualizzare il testo letterario in relazione a codici formali, istituzioni, altre opere, cultura, arte, storia.</w:t>
            </w:r>
          </w:p>
          <w:p w14:paraId="0C12152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nei testi letterari le principali strutture retoriche e stilistiche.</w:t>
            </w:r>
          </w:p>
          <w:p w14:paraId="2CC12C1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Essere in grado di riconoscere i principali contenuti di un testo letterario. </w:t>
            </w:r>
          </w:p>
          <w:p w14:paraId="09C5426E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6F9221CB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Introduzione all’autore: biografia, formazione, opere.</w:t>
            </w:r>
          </w:p>
          <w:p w14:paraId="54274C8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02B094F8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Composizione dell’opera: datazione, titolo, storia;</w:t>
            </w:r>
          </w:p>
          <w:p w14:paraId="4B4F961B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La struttura generale e complessiva dell’opera; cornice e 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supercornice</w:t>
            </w:r>
            <w:proofErr w:type="spellEnd"/>
          </w:p>
          <w:p w14:paraId="473E638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Il Proemio, l’Introduzione alla I giornata</w:t>
            </w:r>
          </w:p>
          <w:p w14:paraId="3F7C003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Analisi delle 10 giornate</w:t>
            </w:r>
          </w:p>
          <w:p w14:paraId="1321FCBA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 conclusioni dell’autore</w:t>
            </w:r>
          </w:p>
          <w:p w14:paraId="19E939DF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 poetica</w:t>
            </w:r>
          </w:p>
          <w:p w14:paraId="235DF2B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 prosa</w:t>
            </w:r>
          </w:p>
          <w:p w14:paraId="6635DE27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Tempo e spazio</w:t>
            </w:r>
          </w:p>
          <w:p w14:paraId="3B985F6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L’ideologia e i temi;</w:t>
            </w:r>
          </w:p>
          <w:p w14:paraId="5F91A998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 ricezione dell’opera.</w:t>
            </w:r>
          </w:p>
          <w:p w14:paraId="7224139E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14:paraId="54903FEF" w14:textId="77777777" w:rsidR="006E476A" w:rsidRPr="00502ECA" w:rsidRDefault="006E476A" w:rsidP="006E476A">
      <w:pPr>
        <w:suppressAutoHyphens w:val="0"/>
        <w:autoSpaceDN/>
        <w:spacing w:after="240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  <w:gridCol w:w="2191"/>
        <w:gridCol w:w="778"/>
        <w:gridCol w:w="516"/>
        <w:gridCol w:w="979"/>
      </w:tblGrid>
      <w:tr w:rsidR="006E476A" w:rsidRPr="00502ECA" w14:paraId="3FA7D33D" w14:textId="77777777" w:rsidTr="0057309A">
        <w:trPr>
          <w:trHeight w:val="23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3CF1A68A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MODULO METODOLOGICO N.  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1D8ED97F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Materia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C3A9D0E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Classe</w:t>
            </w:r>
          </w:p>
        </w:tc>
      </w:tr>
      <w:tr w:rsidR="006E476A" w:rsidRPr="00502ECA" w14:paraId="4BCC84D2" w14:textId="77777777" w:rsidTr="0057309A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FAAFF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052FB854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  <w:hideMark/>
          </w:tcPr>
          <w:p w14:paraId="12BF3121" w14:textId="3BC11B35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III </w:t>
            </w:r>
            <w:r w:rsidR="003B1E03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</w:t>
            </w:r>
          </w:p>
        </w:tc>
      </w:tr>
      <w:tr w:rsidR="006E476A" w:rsidRPr="00502ECA" w14:paraId="0D089E86" w14:textId="77777777" w:rsidTr="0057309A">
        <w:trPr>
          <w:trHeight w:val="104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00105139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TITOLO: </w:t>
            </w: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SCRIVERE ALL’ESAME DI STATO</w:t>
            </w:r>
          </w:p>
        </w:tc>
      </w:tr>
      <w:tr w:rsidR="006E476A" w:rsidRPr="0064301D" w14:paraId="6A0D6A16" w14:textId="77777777" w:rsidTr="0057309A">
        <w:trPr>
          <w:trHeight w:val="1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1EB6319B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PERIODO/DURATA</w:t>
            </w:r>
          </w:p>
          <w:p w14:paraId="4E99CDE9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7D7D39A9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64301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</w:t>
            </w: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ettembre-maggio</w:t>
            </w:r>
          </w:p>
          <w:p w14:paraId="4819F650" w14:textId="77777777" w:rsidR="006E476A" w:rsidRPr="00502ECA" w:rsidRDefault="006E476A" w:rsidP="0057309A">
            <w:pPr>
              <w:suppressAutoHyphens w:val="0"/>
              <w:autoSpaceDN/>
              <w:spacing w:after="240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270B46E3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METODOLOGIA</w:t>
            </w:r>
          </w:p>
          <w:p w14:paraId="76AB348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210BE702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Lezione frontale</w:t>
            </w:r>
          </w:p>
          <w:p w14:paraId="60A9ECD9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Lettura e analisi diretta dei testi</w:t>
            </w:r>
          </w:p>
          <w:p w14:paraId="71F038B7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Utilizzo di audio-video</w:t>
            </w:r>
          </w:p>
          <w:p w14:paraId="27BCB64C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Lavori di gruppo</w:t>
            </w:r>
          </w:p>
          <w:p w14:paraId="0DAA582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Lavori cooperativi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5B04A223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STRUMENTI</w:t>
            </w:r>
          </w:p>
          <w:p w14:paraId="5BCD0DFA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649E13EC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Libro di testo.</w:t>
            </w:r>
          </w:p>
          <w:p w14:paraId="1F6F385A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Schemi e appunti.</w:t>
            </w:r>
          </w:p>
          <w:p w14:paraId="08D19297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LIM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6AF15FAD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</w:t>
            </w:r>
          </w:p>
          <w:p w14:paraId="48F07239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4B5AD0A5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orali.</w:t>
            </w:r>
          </w:p>
          <w:p w14:paraId="76031EE8" w14:textId="77777777" w:rsidR="006E476A" w:rsidRPr="00502ECA" w:rsidRDefault="006E476A" w:rsidP="0057309A">
            <w:pPr>
              <w:suppressAutoHyphens w:val="0"/>
              <w:autoSpaceDN/>
              <w:jc w:val="both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Verifiche scritte.</w:t>
            </w:r>
          </w:p>
          <w:p w14:paraId="70C5A9BB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E476A" w:rsidRPr="00502ECA" w14:paraId="7FC4644E" w14:textId="77777777" w:rsidTr="0057309A">
        <w:trPr>
          <w:trHeight w:val="1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1FABB146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Competenze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18BC97C2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Abilità/Capacità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vAlign w:val="center"/>
            <w:hideMark/>
          </w:tcPr>
          <w:p w14:paraId="1616B257" w14:textId="77777777" w:rsidR="006E476A" w:rsidRPr="00502ECA" w:rsidRDefault="006E476A" w:rsidP="0057309A">
            <w:pPr>
              <w:suppressAutoHyphens w:val="0"/>
              <w:autoSpaceDN/>
              <w:jc w:val="center"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Conoscenze</w:t>
            </w:r>
          </w:p>
        </w:tc>
      </w:tr>
      <w:tr w:rsidR="006E476A" w:rsidRPr="00502ECA" w14:paraId="2F4CA92B" w14:textId="77777777" w:rsidTr="0057309A">
        <w:trPr>
          <w:trHeight w:val="4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2C490716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Oltre a quelle previste per il modulo 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Debate</w:t>
            </w:r>
            <w:proofErr w:type="spellEnd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 e oralità in merito a ricerca documentale, argomentazione e confutazione, struttura dei testi, e a quanto previsto nei moduli disciplinari circa l’analisi dei testi letterari:</w:t>
            </w:r>
          </w:p>
          <w:p w14:paraId="08A1AF7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3DD5EF6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Produrre testi efficaci, adeguati ai diversi destinatari e scopi</w:t>
            </w:r>
          </w:p>
          <w:p w14:paraId="534D331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53AD741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Produrre testi propri, corretti, stilisticamente efficaci</w:t>
            </w:r>
          </w:p>
          <w:p w14:paraId="404C3AF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477E61E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Oltre quelle previste nei moduli </w:t>
            </w:r>
            <w:proofErr w:type="spellStart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Debate</w:t>
            </w:r>
            <w:proofErr w:type="spellEnd"/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 xml:space="preserve"> e oralità e moduli disciplinari relativi all’analisi testuale:</w:t>
            </w:r>
          </w:p>
          <w:p w14:paraId="567DDA4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352B4143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interpretare correttamente la traccia e le consegne delle prove scritte</w:t>
            </w:r>
          </w:p>
          <w:p w14:paraId="57738A05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0682C42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riconoscere il profilo dello scrivente e del destinatario di un testo scritto</w:t>
            </w:r>
          </w:p>
          <w:p w14:paraId="61AABF16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6E71A96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rispettare la consegna</w:t>
            </w:r>
          </w:p>
          <w:p w14:paraId="197D8CCC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008F2BA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Saper usare correttamente punteggiatura, connettivi e lessico</w:t>
            </w:r>
          </w:p>
          <w:p w14:paraId="0F8977D6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27C71700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usare efficacemente i procedimenti retorici in vista dello scopo e del profilo di testo prodotto</w:t>
            </w:r>
          </w:p>
          <w:p w14:paraId="1BCA1A34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Saper variare il registro linguistico a seconda dello scopo e dei destinatari del testo.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15" w:type="dxa"/>
            </w:tcMar>
            <w:hideMark/>
          </w:tcPr>
          <w:p w14:paraId="335C0BC1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L’analisi testuale</w:t>
            </w:r>
          </w:p>
          <w:p w14:paraId="6D3BB88D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2723DBB8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Il testo argomentativo</w:t>
            </w:r>
          </w:p>
          <w:p w14:paraId="25B0DFA9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</w:p>
          <w:p w14:paraId="0D812A9E" w14:textId="77777777" w:rsidR="006E476A" w:rsidRPr="00502ECA" w:rsidRDefault="006E476A" w:rsidP="0057309A">
            <w:pPr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it-IT" w:bidi="ar-SA"/>
              </w:rPr>
            </w:pPr>
            <w:r w:rsidRPr="00502ECA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it-IT" w:bidi="ar-SA"/>
              </w:rPr>
              <w:t>Il tema di ordine generale</w:t>
            </w:r>
          </w:p>
        </w:tc>
      </w:tr>
    </w:tbl>
    <w:p w14:paraId="2B02B22F" w14:textId="77777777" w:rsidR="006E476A" w:rsidRPr="0064301D" w:rsidRDefault="006E476A" w:rsidP="006E476A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2188F6C2" w14:textId="5EA63AA7" w:rsidR="006954F3" w:rsidRPr="0064301D" w:rsidRDefault="006954F3" w:rsidP="006954F3">
      <w:pPr>
        <w:suppressAutoHyphens w:val="0"/>
        <w:autoSpaceDN/>
        <w:jc w:val="both"/>
        <w:textAlignment w:val="auto"/>
        <w:rPr>
          <w:rFonts w:asciiTheme="majorHAnsi" w:eastAsia="Times New Roman" w:hAnsiTheme="majorHAnsi" w:cstheme="majorHAnsi"/>
          <w:kern w:val="0"/>
          <w:sz w:val="22"/>
          <w:szCs w:val="22"/>
          <w:lang w:eastAsia="it-IT" w:bidi="ar-SA"/>
        </w:rPr>
      </w:pPr>
    </w:p>
    <w:p w14:paraId="469D8E82" w14:textId="2570ECDE" w:rsidR="003133A9" w:rsidRPr="0064301D" w:rsidRDefault="003133A9" w:rsidP="00BF764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83BB9BE" w14:textId="77777777" w:rsidR="003133A9" w:rsidRPr="0064301D" w:rsidRDefault="003133A9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</w:p>
    <w:p w14:paraId="448F36FE" w14:textId="77777777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 xml:space="preserve"> </w:t>
      </w:r>
      <w:r w:rsidRPr="0064301D">
        <w:rPr>
          <w:rFonts w:asciiTheme="majorHAnsi" w:hAnsiTheme="majorHAnsi" w:cstheme="majorHAnsi"/>
          <w:b/>
          <w:sz w:val="22"/>
          <w:szCs w:val="22"/>
        </w:rPr>
        <w:t>5</w:t>
      </w:r>
      <w:r w:rsidRPr="0064301D">
        <w:rPr>
          <w:rFonts w:asciiTheme="majorHAnsi" w:hAnsiTheme="majorHAnsi" w:cstheme="majorHAnsi"/>
          <w:sz w:val="22"/>
          <w:szCs w:val="22"/>
          <w:u w:val="single"/>
        </w:rPr>
        <w:t xml:space="preserve">. </w:t>
      </w:r>
      <w:r w:rsidRPr="0064301D">
        <w:rPr>
          <w:rFonts w:asciiTheme="majorHAnsi" w:hAnsiTheme="majorHAnsi" w:cstheme="majorHAnsi"/>
          <w:b/>
          <w:sz w:val="22"/>
          <w:szCs w:val="22"/>
          <w:u w:val="single"/>
        </w:rPr>
        <w:t>MODALITA’ DI VALUTAZIONE E DI RECUPERO</w:t>
      </w:r>
    </w:p>
    <w:p w14:paraId="453D929A" w14:textId="77777777" w:rsidR="00FF4811" w:rsidRPr="0064301D" w:rsidRDefault="00FF48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62E0019" w14:textId="77777777" w:rsidR="00FF4811" w:rsidRPr="0064301D" w:rsidRDefault="00FF4811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W w:w="9580" w:type="dxa"/>
        <w:tblInd w:w="5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6"/>
        <w:gridCol w:w="5584"/>
      </w:tblGrid>
      <w:tr w:rsidR="00FF4811" w:rsidRPr="0064301D" w14:paraId="5369E108" w14:textId="77777777">
        <w:trPr>
          <w:trHeight w:val="213"/>
        </w:trPr>
        <w:tc>
          <w:tcPr>
            <w:tcW w:w="3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0DC6BD57" w14:textId="77777777" w:rsidR="00FF4811" w:rsidRPr="0064301D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 xml:space="preserve">TIPOLOGIA DI PROVE DI VERIFICA  </w:t>
            </w: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C5A688E" w14:textId="77777777" w:rsidR="00FF4811" w:rsidRPr="0064301D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SCANSIONE TEMPORALE</w:t>
            </w:r>
          </w:p>
        </w:tc>
      </w:tr>
      <w:tr w:rsidR="00FF4811" w:rsidRPr="0064301D" w14:paraId="27605298" w14:textId="77777777">
        <w:trPr>
          <w:trHeight w:val="724"/>
        </w:trPr>
        <w:tc>
          <w:tcPr>
            <w:tcW w:w="3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1FEADAC2" w14:textId="77777777" w:rsidR="00FF4811" w:rsidRPr="0064301D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 xml:space="preserve">Prove scritte: traduzioni; prove strutturate e </w:t>
            </w:r>
            <w:proofErr w:type="spellStart"/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semistrutturate</w:t>
            </w:r>
            <w:proofErr w:type="spellEnd"/>
          </w:p>
          <w:p w14:paraId="0FD6F8B4" w14:textId="77777777" w:rsidR="00FF4811" w:rsidRPr="0064301D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Prove orali colloqui (interrogazioni orali individuali</w:t>
            </w: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50FDC05" w14:textId="77777777" w:rsidR="00FF4811" w:rsidRPr="0064301D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N. verifiche previste per il quadrimestre:</w:t>
            </w:r>
          </w:p>
          <w:p w14:paraId="0C78825D" w14:textId="13529ABF" w:rsidR="00FF4811" w:rsidRPr="0064301D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Minimo tre, come previsto dal POF</w:t>
            </w:r>
          </w:p>
          <w:p w14:paraId="062DD566" w14:textId="77777777" w:rsidR="00FF4811" w:rsidRPr="0064301D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4811" w:rsidRPr="0064301D" w14:paraId="79B391A6" w14:textId="77777777">
        <w:trPr>
          <w:trHeight w:val="493"/>
        </w:trPr>
        <w:tc>
          <w:tcPr>
            <w:tcW w:w="39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354D4EF6" w14:textId="77777777" w:rsidR="00FF4811" w:rsidRPr="0064301D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MODALITÀ DI RECUPERO</w:t>
            </w: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1DB009E" w14:textId="77777777" w:rsidR="00FF4811" w:rsidRPr="0064301D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MODALITÀ DI APPROFONDIMENTO</w:t>
            </w:r>
          </w:p>
        </w:tc>
      </w:tr>
      <w:tr w:rsidR="00FF4811" w:rsidRPr="0064301D" w14:paraId="378456B1" w14:textId="77777777">
        <w:trPr>
          <w:trHeight w:val="1953"/>
        </w:trPr>
        <w:tc>
          <w:tcPr>
            <w:tcW w:w="399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78E78F01" w14:textId="77777777" w:rsidR="00FF4811" w:rsidRPr="0064301D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660363" w14:textId="77777777" w:rsidR="00FF4811" w:rsidRPr="0064301D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Recupero curricolare:</w:t>
            </w:r>
          </w:p>
          <w:p w14:paraId="729CC7B3" w14:textId="77777777" w:rsidR="00FF4811" w:rsidRPr="0064301D" w:rsidRDefault="0006645F" w:rsidP="001E6C49">
            <w:pPr>
              <w:pStyle w:val="Standard"/>
              <w:numPr>
                <w:ilvl w:val="0"/>
                <w:numId w:val="48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Ripresa delle conoscenze essenziali</w:t>
            </w:r>
          </w:p>
          <w:p w14:paraId="03A61CF6" w14:textId="77777777" w:rsidR="00FF4811" w:rsidRPr="0064301D" w:rsidRDefault="0006645F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Riproposizione delle conoscenze in forma semplificata</w:t>
            </w:r>
          </w:p>
          <w:p w14:paraId="16B1B175" w14:textId="77777777" w:rsidR="00FF4811" w:rsidRPr="0064301D" w:rsidRDefault="0006645F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Percorsi graduati per il recupero di abilità</w:t>
            </w:r>
          </w:p>
          <w:p w14:paraId="39F18FCC" w14:textId="77777777" w:rsidR="00FF4811" w:rsidRPr="0064301D" w:rsidRDefault="0006645F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Esercitazioni aggiuntive a casa</w:t>
            </w:r>
          </w:p>
          <w:p w14:paraId="03266B17" w14:textId="77777777" w:rsidR="00FF4811" w:rsidRPr="0064301D" w:rsidRDefault="0006645F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Attività in classe per gruppi di livello</w:t>
            </w:r>
          </w:p>
          <w:p w14:paraId="1CAEC633" w14:textId="55603DFA" w:rsidR="00FF4811" w:rsidRPr="0064301D" w:rsidRDefault="0006645F" w:rsidP="00432F66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Peer </w:t>
            </w:r>
            <w:proofErr w:type="spellStart"/>
            <w:r w:rsidRPr="006430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Education</w:t>
            </w:r>
            <w:proofErr w:type="spellEnd"/>
            <w:r w:rsidRPr="006430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(educazione tra pari)</w:t>
            </w:r>
          </w:p>
          <w:p w14:paraId="77F65A28" w14:textId="77777777" w:rsidR="00FF4811" w:rsidRPr="0064301D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0EDBA40" w14:textId="77777777" w:rsidR="00FF4811" w:rsidRPr="0064301D" w:rsidRDefault="00FF4811">
            <w:pPr>
              <w:pStyle w:val="Default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0EFDB1" w14:textId="77777777" w:rsidR="00FF4811" w:rsidRPr="0064301D" w:rsidRDefault="0006645F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preparazione di materiali per la classe e</w:t>
            </w:r>
          </w:p>
          <w:p w14:paraId="09276458" w14:textId="77777777" w:rsidR="00FF4811" w:rsidRPr="0064301D" w:rsidRDefault="0006645F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ricerche individuali (anche multimediali)</w:t>
            </w:r>
          </w:p>
          <w:p w14:paraId="47412CF4" w14:textId="77777777" w:rsidR="00FF4811" w:rsidRPr="0064301D" w:rsidRDefault="00FF4811">
            <w:pPr>
              <w:pStyle w:val="Standard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14:paraId="2A667431" w14:textId="77777777" w:rsidR="00FF4811" w:rsidRPr="0064301D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F4811" w:rsidRPr="0064301D" w14:paraId="2E4C3E88" w14:textId="77777777">
        <w:trPr>
          <w:trHeight w:val="750"/>
        </w:trPr>
        <w:tc>
          <w:tcPr>
            <w:tcW w:w="399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6AFE8470" w14:textId="77777777" w:rsidR="0006645F" w:rsidRPr="0064301D" w:rsidRDefault="000664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14:paraId="412BA91C" w14:textId="77777777" w:rsidR="00FF4811" w:rsidRPr="0064301D" w:rsidRDefault="0006645F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sz w:val="22"/>
                <w:szCs w:val="22"/>
              </w:rPr>
              <w:t>Attività previste per la valorizzazione delle eccellenze</w:t>
            </w:r>
          </w:p>
          <w:p w14:paraId="43036AB8" w14:textId="77777777" w:rsidR="00FF4811" w:rsidRPr="0064301D" w:rsidRDefault="00FF481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B7FC05" w14:textId="4BEF4DE4" w:rsidR="00FF4811" w:rsidRPr="0064301D" w:rsidRDefault="0006645F" w:rsidP="00432F66">
            <w:pPr>
              <w:pStyle w:val="Standard"/>
              <w:numPr>
                <w:ilvl w:val="0"/>
                <w:numId w:val="17"/>
              </w:num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64301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Attività in classe per gruppi di livello</w:t>
            </w:r>
          </w:p>
        </w:tc>
      </w:tr>
    </w:tbl>
    <w:p w14:paraId="50F1CDD8" w14:textId="77777777" w:rsidR="00FF4811" w:rsidRPr="0064301D" w:rsidRDefault="00FF4811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3539FEAF" w14:textId="744DEEE1" w:rsidR="00FF4811" w:rsidRPr="0064301D" w:rsidRDefault="0006645F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4301D">
        <w:rPr>
          <w:rFonts w:asciiTheme="majorHAnsi" w:hAnsiTheme="majorHAnsi" w:cstheme="majorHAnsi"/>
          <w:b/>
          <w:sz w:val="22"/>
          <w:szCs w:val="22"/>
        </w:rPr>
        <w:t>6</w:t>
      </w:r>
      <w:r w:rsidRPr="0064301D">
        <w:rPr>
          <w:rFonts w:asciiTheme="majorHAnsi" w:hAnsiTheme="majorHAnsi" w:cstheme="majorHAnsi"/>
          <w:sz w:val="22"/>
          <w:szCs w:val="22"/>
          <w:u w:val="single"/>
        </w:rPr>
        <w:t xml:space="preserve">. </w:t>
      </w:r>
      <w:r w:rsidRPr="0064301D">
        <w:rPr>
          <w:rFonts w:asciiTheme="majorHAnsi" w:hAnsiTheme="majorHAnsi" w:cstheme="majorHAnsi"/>
          <w:b/>
          <w:sz w:val="22"/>
          <w:szCs w:val="22"/>
          <w:u w:val="single"/>
        </w:rPr>
        <w:t>GRIGLIE DI VALUTAZIONE</w:t>
      </w:r>
    </w:p>
    <w:p w14:paraId="6CD21A62" w14:textId="534B0A20" w:rsidR="003532F9" w:rsidRPr="0064301D" w:rsidRDefault="003532F9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0D05674" w14:textId="18AC02DE" w:rsidR="003532F9" w:rsidRPr="0064301D" w:rsidRDefault="003532F9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64301D">
        <w:rPr>
          <w:rFonts w:asciiTheme="majorHAnsi" w:hAnsiTheme="majorHAnsi" w:cstheme="majorHAnsi"/>
          <w:bCs/>
          <w:sz w:val="22"/>
          <w:szCs w:val="22"/>
        </w:rPr>
        <w:t>Per le griglie di valutazione delle prove scritte e orali si rinvia alla programmazione di dipartimento.</w:t>
      </w:r>
    </w:p>
    <w:p w14:paraId="6096DB8B" w14:textId="77777777" w:rsidR="00FF4811" w:rsidRPr="0064301D" w:rsidRDefault="00FF4811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7703285" w14:textId="77777777" w:rsidR="00BF7645" w:rsidRDefault="00BF7645" w:rsidP="00CC1F55">
      <w:pPr>
        <w:pStyle w:val="Default"/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</w:pPr>
    </w:p>
    <w:p w14:paraId="7003ED8C" w14:textId="6AD4F963" w:rsidR="00FF4811" w:rsidRPr="00DA3F71" w:rsidRDefault="0006645F" w:rsidP="00CC1F55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DA3F71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7</w:t>
      </w:r>
      <w:r w:rsidRPr="00DA3F71">
        <w:rPr>
          <w:rFonts w:asciiTheme="majorHAnsi" w:hAnsiTheme="majorHAnsi" w:cstheme="majorHAnsi"/>
          <w:color w:val="auto"/>
          <w:sz w:val="22"/>
          <w:szCs w:val="22"/>
          <w:u w:val="single"/>
        </w:rPr>
        <w:t xml:space="preserve">. </w:t>
      </w:r>
      <w:r w:rsidRPr="00DA3F71"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  <w:t>COMPETENZE TRASVERSALI DI CITTADINANZA</w:t>
      </w:r>
    </w:p>
    <w:p w14:paraId="2C5BAB49" w14:textId="05EC1F1D" w:rsidR="00FF4811" w:rsidRDefault="00FF4811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E724259" w14:textId="6DE16AE5" w:rsidR="00DA3F71" w:rsidRPr="00DA3F71" w:rsidRDefault="00DA3F71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Si rinvia alla programmazione di dipartimento.</w:t>
      </w:r>
    </w:p>
    <w:p w14:paraId="40918A2F" w14:textId="77777777" w:rsidR="00915B11" w:rsidRPr="0064301D" w:rsidRDefault="00915B1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5E47A38" w14:textId="77777777" w:rsidR="00DA3F71" w:rsidRDefault="00DA3F71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7C916349" w14:textId="7AB57CB5" w:rsidR="00FF4811" w:rsidRPr="0064301D" w:rsidRDefault="0006645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 xml:space="preserve">Santeramo, </w:t>
      </w:r>
      <w:r w:rsidR="005F59D8">
        <w:rPr>
          <w:rFonts w:asciiTheme="majorHAnsi" w:hAnsiTheme="majorHAnsi" w:cstheme="majorHAnsi"/>
          <w:sz w:val="22"/>
          <w:szCs w:val="22"/>
        </w:rPr>
        <w:t>2</w:t>
      </w:r>
      <w:r w:rsidR="00777EA1">
        <w:rPr>
          <w:rFonts w:asciiTheme="majorHAnsi" w:hAnsiTheme="majorHAnsi" w:cstheme="majorHAnsi"/>
          <w:sz w:val="22"/>
          <w:szCs w:val="22"/>
        </w:rPr>
        <w:t>5</w:t>
      </w:r>
      <w:r w:rsidRPr="0064301D">
        <w:rPr>
          <w:rFonts w:asciiTheme="majorHAnsi" w:hAnsiTheme="majorHAnsi" w:cstheme="majorHAnsi"/>
          <w:sz w:val="22"/>
          <w:szCs w:val="22"/>
        </w:rPr>
        <w:t>/11/20</w:t>
      </w:r>
      <w:r w:rsidR="00B93DBC" w:rsidRPr="0064301D">
        <w:rPr>
          <w:rFonts w:asciiTheme="majorHAnsi" w:hAnsiTheme="majorHAnsi" w:cstheme="majorHAnsi"/>
          <w:sz w:val="22"/>
          <w:szCs w:val="22"/>
        </w:rPr>
        <w:t>2</w:t>
      </w:r>
      <w:r w:rsidR="00777EA1">
        <w:rPr>
          <w:rFonts w:asciiTheme="majorHAnsi" w:hAnsiTheme="majorHAnsi" w:cstheme="majorHAnsi"/>
          <w:sz w:val="22"/>
          <w:szCs w:val="22"/>
        </w:rPr>
        <w:t>4</w:t>
      </w:r>
    </w:p>
    <w:p w14:paraId="709AE8C5" w14:textId="77777777" w:rsidR="00FF4811" w:rsidRPr="0064301D" w:rsidRDefault="0006645F">
      <w:pPr>
        <w:pStyle w:val="Default"/>
        <w:jc w:val="right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01E0B426" w14:textId="5DCE90BC" w:rsidR="00FF4811" w:rsidRDefault="0006645F">
      <w:pPr>
        <w:pStyle w:val="Default"/>
        <w:tabs>
          <w:tab w:val="center" w:pos="7938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64301D">
        <w:rPr>
          <w:rFonts w:asciiTheme="majorHAnsi" w:hAnsiTheme="majorHAnsi" w:cstheme="majorHAnsi"/>
          <w:sz w:val="22"/>
          <w:szCs w:val="22"/>
        </w:rPr>
        <w:tab/>
      </w:r>
      <w:r w:rsidR="00915B11" w:rsidRPr="0064301D">
        <w:rPr>
          <w:rFonts w:asciiTheme="majorHAnsi" w:hAnsiTheme="majorHAnsi" w:cstheme="majorHAnsi"/>
          <w:sz w:val="22"/>
          <w:szCs w:val="22"/>
        </w:rPr>
        <w:t>La</w:t>
      </w:r>
      <w:r w:rsidRPr="0064301D">
        <w:rPr>
          <w:rFonts w:asciiTheme="majorHAnsi" w:hAnsiTheme="majorHAnsi" w:cstheme="majorHAnsi"/>
          <w:sz w:val="22"/>
          <w:szCs w:val="22"/>
        </w:rPr>
        <w:t xml:space="preserve"> docente</w:t>
      </w:r>
    </w:p>
    <w:p w14:paraId="5C0583FE" w14:textId="2462AAF1" w:rsidR="00FF4811" w:rsidRPr="0064301D" w:rsidRDefault="00777EA1" w:rsidP="00777EA1">
      <w:pPr>
        <w:pStyle w:val="Default"/>
        <w:tabs>
          <w:tab w:val="center" w:pos="7938"/>
        </w:tabs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Adriana Vatinno</w:t>
      </w:r>
    </w:p>
    <w:sectPr w:rsidR="00FF4811" w:rsidRPr="0064301D">
      <w:headerReference w:type="default" r:id="rId9"/>
      <w:footerReference w:type="default" r:id="rId10"/>
      <w:pgSz w:w="11906" w:h="16838"/>
      <w:pgMar w:top="766" w:right="1134" w:bottom="76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2BBBD" w14:textId="77777777" w:rsidR="004B3E71" w:rsidRDefault="004B3E71">
      <w:r>
        <w:separator/>
      </w:r>
    </w:p>
  </w:endnote>
  <w:endnote w:type="continuationSeparator" w:id="0">
    <w:p w14:paraId="251018A2" w14:textId="77777777" w:rsidR="004B3E71" w:rsidRDefault="004B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auto"/>
    <w:pitch w:val="variable"/>
  </w:font>
  <w:font w:name="Lohit Hind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E345" w14:textId="77777777" w:rsidR="0057309A" w:rsidRDefault="0057309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DD6C67">
      <w:rPr>
        <w:noProof/>
      </w:rPr>
      <w:t>12</w:t>
    </w:r>
    <w:r>
      <w:fldChar w:fldCharType="end"/>
    </w:r>
  </w:p>
  <w:p w14:paraId="5B4FA176" w14:textId="77777777" w:rsidR="0057309A" w:rsidRDefault="005730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F0DAE" w14:textId="77777777" w:rsidR="004B3E71" w:rsidRDefault="004B3E71">
      <w:r>
        <w:rPr>
          <w:color w:val="000000"/>
        </w:rPr>
        <w:separator/>
      </w:r>
    </w:p>
  </w:footnote>
  <w:footnote w:type="continuationSeparator" w:id="0">
    <w:p w14:paraId="607EAAB5" w14:textId="77777777" w:rsidR="004B3E71" w:rsidRDefault="004B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965F" w14:textId="77777777" w:rsidR="0057309A" w:rsidRDefault="0057309A">
    <w:pPr>
      <w:pStyle w:val="Intestazione"/>
      <w:tabs>
        <w:tab w:val="left" w:pos="16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sz w:val="16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aps w:val="0"/>
        <w:smallCaps w:val="0"/>
        <w:lang w:val="en-GB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ourier New" w:hAnsi="Courier New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ourier New" w:hAnsi="Courier New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ourier New" w:hAnsi="Courier New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ourier New" w:hAnsi="Courier New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ourier New" w:hAnsi="Courier New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ourier New" w:hAnsi="Courier New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ourier New" w:hAnsi="Courier New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20"/>
        <w:szCs w:val="20"/>
        <w:shd w:val="clear" w:color="auto" w:fill="FFFFFF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8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9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6D"/>
    <w:multiLevelType w:val="singleLevel"/>
    <w:tmpl w:val="0000006D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01BE0F7C"/>
    <w:multiLevelType w:val="multilevel"/>
    <w:tmpl w:val="6FAA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61578A"/>
    <w:multiLevelType w:val="multilevel"/>
    <w:tmpl w:val="00DC5C62"/>
    <w:styleLink w:val="WWNum61"/>
    <w:lvl w:ilvl="0">
      <w:numFmt w:val="bullet"/>
      <w:lvlText w:val=""/>
      <w:lvlJc w:val="left"/>
      <w:pPr>
        <w:ind w:left="39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6F76488"/>
    <w:multiLevelType w:val="multilevel"/>
    <w:tmpl w:val="1700C356"/>
    <w:styleLink w:val="WWNum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01226C9"/>
    <w:multiLevelType w:val="multilevel"/>
    <w:tmpl w:val="6980CB8C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11BC7EC1"/>
    <w:multiLevelType w:val="multilevel"/>
    <w:tmpl w:val="0F22CF8C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35D15AD"/>
    <w:multiLevelType w:val="multilevel"/>
    <w:tmpl w:val="8C80A332"/>
    <w:styleLink w:val="WWNum5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7" w15:restartNumberingAfterBreak="0">
    <w:nsid w:val="149E17D5"/>
    <w:multiLevelType w:val="multilevel"/>
    <w:tmpl w:val="0100B2E8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3D7451"/>
    <w:multiLevelType w:val="multilevel"/>
    <w:tmpl w:val="2C4A6CA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9" w15:restartNumberingAfterBreak="0">
    <w:nsid w:val="15AD54FC"/>
    <w:multiLevelType w:val="multilevel"/>
    <w:tmpl w:val="0DFA9734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5BD23E2"/>
    <w:multiLevelType w:val="multilevel"/>
    <w:tmpl w:val="86223EFC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1" w15:restartNumberingAfterBreak="0">
    <w:nsid w:val="17D03EEC"/>
    <w:multiLevelType w:val="multilevel"/>
    <w:tmpl w:val="5A68C182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2" w15:restartNumberingAfterBreak="0">
    <w:nsid w:val="1C1048EC"/>
    <w:multiLevelType w:val="multilevel"/>
    <w:tmpl w:val="8702D8BA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1CF80092"/>
    <w:multiLevelType w:val="multilevel"/>
    <w:tmpl w:val="2C3A1BA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1057069"/>
    <w:multiLevelType w:val="multilevel"/>
    <w:tmpl w:val="9A88C578"/>
    <w:styleLink w:val="WWNum5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1810859"/>
    <w:multiLevelType w:val="multilevel"/>
    <w:tmpl w:val="CC0EAE9A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3E54D9E"/>
    <w:multiLevelType w:val="multilevel"/>
    <w:tmpl w:val="BE5C4CB8"/>
    <w:styleLink w:val="WWNum6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A7E667D"/>
    <w:multiLevelType w:val="multilevel"/>
    <w:tmpl w:val="19C27D42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  <w:lang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E3B3F96"/>
    <w:multiLevelType w:val="multilevel"/>
    <w:tmpl w:val="41805940"/>
    <w:styleLink w:val="WWNum50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2F5A3D2C"/>
    <w:multiLevelType w:val="multilevel"/>
    <w:tmpl w:val="DE587DC0"/>
    <w:styleLink w:val="WWNum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color w:val="303030"/>
        <w:spacing w:val="0"/>
        <w:sz w:val="24"/>
        <w:szCs w:val="22"/>
        <w:lang w:val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0B54418"/>
    <w:multiLevelType w:val="multilevel"/>
    <w:tmpl w:val="3EFCD6E0"/>
    <w:styleLink w:val="WWNum5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color w:val="303030"/>
        <w:spacing w:val="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66F7328"/>
    <w:multiLevelType w:val="multilevel"/>
    <w:tmpl w:val="4760B910"/>
    <w:styleLink w:val="WWNum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99C571D"/>
    <w:multiLevelType w:val="multilevel"/>
    <w:tmpl w:val="5E02F17E"/>
    <w:styleLink w:val="WWNum3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3A616C41"/>
    <w:multiLevelType w:val="multilevel"/>
    <w:tmpl w:val="8014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E73AD7"/>
    <w:multiLevelType w:val="multilevel"/>
    <w:tmpl w:val="1CCAC3C4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E910EAC"/>
    <w:multiLevelType w:val="multilevel"/>
    <w:tmpl w:val="F8C8BA74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6" w15:restartNumberingAfterBreak="0">
    <w:nsid w:val="3F5B48EB"/>
    <w:multiLevelType w:val="multilevel"/>
    <w:tmpl w:val="4A52A0E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CB925C2"/>
    <w:multiLevelType w:val="multilevel"/>
    <w:tmpl w:val="85BA9FEA"/>
    <w:styleLink w:val="WWNum3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0EE1420"/>
    <w:multiLevelType w:val="multilevel"/>
    <w:tmpl w:val="87020232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9" w15:restartNumberingAfterBreak="0">
    <w:nsid w:val="513B1974"/>
    <w:multiLevelType w:val="multilevel"/>
    <w:tmpl w:val="5792D3F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1614AD9"/>
    <w:multiLevelType w:val="multilevel"/>
    <w:tmpl w:val="7B166B9A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1EC0B16"/>
    <w:multiLevelType w:val="multilevel"/>
    <w:tmpl w:val="076AB6B4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2" w15:restartNumberingAfterBreak="0">
    <w:nsid w:val="526A7634"/>
    <w:multiLevelType w:val="multilevel"/>
    <w:tmpl w:val="F4F2781A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3" w15:restartNumberingAfterBreak="0">
    <w:nsid w:val="55BD71EC"/>
    <w:multiLevelType w:val="multilevel"/>
    <w:tmpl w:val="6450F03C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55D169EC"/>
    <w:multiLevelType w:val="multilevel"/>
    <w:tmpl w:val="86803B64"/>
    <w:styleLink w:val="WW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45" w15:restartNumberingAfterBreak="0">
    <w:nsid w:val="55DA5D8D"/>
    <w:multiLevelType w:val="multilevel"/>
    <w:tmpl w:val="8E78F65A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6" w15:restartNumberingAfterBreak="0">
    <w:nsid w:val="55F56781"/>
    <w:multiLevelType w:val="multilevel"/>
    <w:tmpl w:val="0180E5C4"/>
    <w:styleLink w:val="WWNum8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B505EE6"/>
    <w:multiLevelType w:val="multilevel"/>
    <w:tmpl w:val="BD9A5918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1427411"/>
    <w:multiLevelType w:val="hybridMultilevel"/>
    <w:tmpl w:val="13C85256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9" w15:restartNumberingAfterBreak="0">
    <w:nsid w:val="63807810"/>
    <w:multiLevelType w:val="multilevel"/>
    <w:tmpl w:val="C6401D56"/>
    <w:styleLink w:val="WWNum8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4DB61F5"/>
    <w:multiLevelType w:val="hybridMultilevel"/>
    <w:tmpl w:val="61509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D4171A"/>
    <w:multiLevelType w:val="multilevel"/>
    <w:tmpl w:val="DE6A3CD2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2" w15:restartNumberingAfterBreak="0">
    <w:nsid w:val="6BB37ADC"/>
    <w:multiLevelType w:val="multilevel"/>
    <w:tmpl w:val="482AC4DE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3" w15:restartNumberingAfterBreak="0">
    <w:nsid w:val="6D12157C"/>
    <w:multiLevelType w:val="multilevel"/>
    <w:tmpl w:val="B18A667C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4" w15:restartNumberingAfterBreak="0">
    <w:nsid w:val="6D412626"/>
    <w:multiLevelType w:val="multilevel"/>
    <w:tmpl w:val="6D62CC68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6DC72A00"/>
    <w:multiLevelType w:val="multilevel"/>
    <w:tmpl w:val="04EA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E6571AE"/>
    <w:multiLevelType w:val="multilevel"/>
    <w:tmpl w:val="C58E57D6"/>
    <w:styleLink w:val="WWNum8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auto"/>
        <w:sz w:val="24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0A1217D"/>
    <w:multiLevelType w:val="multilevel"/>
    <w:tmpl w:val="DFFA3E7A"/>
    <w:styleLink w:val="WWNum5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58" w15:restartNumberingAfterBreak="0">
    <w:nsid w:val="71F46B68"/>
    <w:multiLevelType w:val="multilevel"/>
    <w:tmpl w:val="6E2C23F8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7DC07B48"/>
    <w:multiLevelType w:val="multilevel"/>
    <w:tmpl w:val="A5F67612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7DE75348"/>
    <w:multiLevelType w:val="multilevel"/>
    <w:tmpl w:val="5E7E867C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1" w15:restartNumberingAfterBreak="0">
    <w:nsid w:val="7E303F10"/>
    <w:multiLevelType w:val="multilevel"/>
    <w:tmpl w:val="FDBCDB7C"/>
    <w:styleLink w:val="WWNum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7F3E3001"/>
    <w:multiLevelType w:val="multilevel"/>
    <w:tmpl w:val="A7B0A9EE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 w16cid:durableId="1378550142">
    <w:abstractNumId w:val="45"/>
  </w:num>
  <w:num w:numId="2" w16cid:durableId="1052340499">
    <w:abstractNumId w:val="37"/>
  </w:num>
  <w:num w:numId="3" w16cid:durableId="293606899">
    <w:abstractNumId w:val="25"/>
  </w:num>
  <w:num w:numId="4" w16cid:durableId="1764380639">
    <w:abstractNumId w:val="53"/>
  </w:num>
  <w:num w:numId="5" w16cid:durableId="1913847979">
    <w:abstractNumId w:val="18"/>
  </w:num>
  <w:num w:numId="6" w16cid:durableId="254290328">
    <w:abstractNumId w:val="52"/>
  </w:num>
  <w:num w:numId="7" w16cid:durableId="291712473">
    <w:abstractNumId w:val="16"/>
  </w:num>
  <w:num w:numId="8" w16cid:durableId="337000182">
    <w:abstractNumId w:val="21"/>
  </w:num>
  <w:num w:numId="9" w16cid:durableId="43407239">
    <w:abstractNumId w:val="20"/>
  </w:num>
  <w:num w:numId="10" w16cid:durableId="366830646">
    <w:abstractNumId w:val="41"/>
  </w:num>
  <w:num w:numId="11" w16cid:durableId="1082482039">
    <w:abstractNumId w:val="38"/>
  </w:num>
  <w:num w:numId="12" w16cid:durableId="87166889">
    <w:abstractNumId w:val="35"/>
  </w:num>
  <w:num w:numId="13" w16cid:durableId="2129618915">
    <w:abstractNumId w:val="42"/>
  </w:num>
  <w:num w:numId="14" w16cid:durableId="1948539220">
    <w:abstractNumId w:val="60"/>
  </w:num>
  <w:num w:numId="15" w16cid:durableId="90124537">
    <w:abstractNumId w:val="47"/>
  </w:num>
  <w:num w:numId="16" w16cid:durableId="163012076">
    <w:abstractNumId w:val="32"/>
  </w:num>
  <w:num w:numId="17" w16cid:durableId="1777797555">
    <w:abstractNumId w:val="23"/>
  </w:num>
  <w:num w:numId="18" w16cid:durableId="1945337686">
    <w:abstractNumId w:val="61"/>
  </w:num>
  <w:num w:numId="19" w16cid:durableId="1023750830">
    <w:abstractNumId w:val="46"/>
  </w:num>
  <w:num w:numId="20" w16cid:durableId="1487352980">
    <w:abstractNumId w:val="13"/>
  </w:num>
  <w:num w:numId="21" w16cid:durableId="744759642">
    <w:abstractNumId w:val="29"/>
  </w:num>
  <w:num w:numId="22" w16cid:durableId="2033220324">
    <w:abstractNumId w:val="49"/>
  </w:num>
  <w:num w:numId="23" w16cid:durableId="2064676684">
    <w:abstractNumId w:val="56"/>
  </w:num>
  <w:num w:numId="24" w16cid:durableId="1187675887">
    <w:abstractNumId w:val="14"/>
  </w:num>
  <w:num w:numId="25" w16cid:durableId="114981050">
    <w:abstractNumId w:val="24"/>
  </w:num>
  <w:num w:numId="26" w16cid:durableId="517277872">
    <w:abstractNumId w:val="26"/>
  </w:num>
  <w:num w:numId="27" w16cid:durableId="1178690564">
    <w:abstractNumId w:val="36"/>
  </w:num>
  <w:num w:numId="28" w16cid:durableId="1252160357">
    <w:abstractNumId w:val="15"/>
  </w:num>
  <w:num w:numId="29" w16cid:durableId="15470984">
    <w:abstractNumId w:val="39"/>
  </w:num>
  <w:num w:numId="30" w16cid:durableId="1100494163">
    <w:abstractNumId w:val="57"/>
  </w:num>
  <w:num w:numId="31" w16cid:durableId="948321907">
    <w:abstractNumId w:val="30"/>
  </w:num>
  <w:num w:numId="32" w16cid:durableId="355355291">
    <w:abstractNumId w:val="62"/>
  </w:num>
  <w:num w:numId="33" w16cid:durableId="105931313">
    <w:abstractNumId w:val="44"/>
  </w:num>
  <w:num w:numId="34" w16cid:durableId="849371018">
    <w:abstractNumId w:val="59"/>
  </w:num>
  <w:num w:numId="35" w16cid:durableId="2111313787">
    <w:abstractNumId w:val="19"/>
  </w:num>
  <w:num w:numId="36" w16cid:durableId="162203513">
    <w:abstractNumId w:val="17"/>
  </w:num>
  <w:num w:numId="37" w16cid:durableId="1903708835">
    <w:abstractNumId w:val="54"/>
  </w:num>
  <w:num w:numId="38" w16cid:durableId="1415860359">
    <w:abstractNumId w:val="27"/>
  </w:num>
  <w:num w:numId="39" w16cid:durableId="285083950">
    <w:abstractNumId w:val="43"/>
  </w:num>
  <w:num w:numId="40" w16cid:durableId="518086871">
    <w:abstractNumId w:val="58"/>
  </w:num>
  <w:num w:numId="41" w16cid:durableId="462313551">
    <w:abstractNumId w:val="22"/>
  </w:num>
  <w:num w:numId="42" w16cid:durableId="1253471921">
    <w:abstractNumId w:val="12"/>
  </w:num>
  <w:num w:numId="43" w16cid:durableId="1850102237">
    <w:abstractNumId w:val="34"/>
  </w:num>
  <w:num w:numId="44" w16cid:durableId="1271818223">
    <w:abstractNumId w:val="51"/>
  </w:num>
  <w:num w:numId="45" w16cid:durableId="1338270441">
    <w:abstractNumId w:val="40"/>
  </w:num>
  <w:num w:numId="46" w16cid:durableId="1999726516">
    <w:abstractNumId w:val="28"/>
  </w:num>
  <w:num w:numId="47" w16cid:durableId="1990741430">
    <w:abstractNumId w:val="31"/>
  </w:num>
  <w:num w:numId="48" w16cid:durableId="1569804383">
    <w:abstractNumId w:val="23"/>
  </w:num>
  <w:num w:numId="49" w16cid:durableId="1161430248">
    <w:abstractNumId w:val="48"/>
  </w:num>
  <w:num w:numId="50" w16cid:durableId="919142867">
    <w:abstractNumId w:val="11"/>
  </w:num>
  <w:num w:numId="51" w16cid:durableId="603461583">
    <w:abstractNumId w:val="50"/>
  </w:num>
  <w:num w:numId="52" w16cid:durableId="301008938">
    <w:abstractNumId w:val="55"/>
  </w:num>
  <w:num w:numId="53" w16cid:durableId="1413353990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11"/>
    <w:rsid w:val="00003B79"/>
    <w:rsid w:val="00020DE3"/>
    <w:rsid w:val="000222A4"/>
    <w:rsid w:val="0006645F"/>
    <w:rsid w:val="00077A28"/>
    <w:rsid w:val="000A74B6"/>
    <w:rsid w:val="000C20FD"/>
    <w:rsid w:val="000F6AAB"/>
    <w:rsid w:val="001138C2"/>
    <w:rsid w:val="001455A8"/>
    <w:rsid w:val="00150619"/>
    <w:rsid w:val="00152BBE"/>
    <w:rsid w:val="00162DDF"/>
    <w:rsid w:val="001B46C0"/>
    <w:rsid w:val="001E07B0"/>
    <w:rsid w:val="001E6C49"/>
    <w:rsid w:val="00234F04"/>
    <w:rsid w:val="00243EB5"/>
    <w:rsid w:val="002B633F"/>
    <w:rsid w:val="002C48D5"/>
    <w:rsid w:val="003133A9"/>
    <w:rsid w:val="0035213A"/>
    <w:rsid w:val="003532F9"/>
    <w:rsid w:val="00363A60"/>
    <w:rsid w:val="003A421B"/>
    <w:rsid w:val="003B1E03"/>
    <w:rsid w:val="003F765A"/>
    <w:rsid w:val="00411D2C"/>
    <w:rsid w:val="0041613D"/>
    <w:rsid w:val="00432535"/>
    <w:rsid w:val="00432F66"/>
    <w:rsid w:val="004B3E71"/>
    <w:rsid w:val="00502ECA"/>
    <w:rsid w:val="005325BC"/>
    <w:rsid w:val="00550568"/>
    <w:rsid w:val="0057309A"/>
    <w:rsid w:val="00586C84"/>
    <w:rsid w:val="00590B13"/>
    <w:rsid w:val="005945A2"/>
    <w:rsid w:val="005B488F"/>
    <w:rsid w:val="005D1040"/>
    <w:rsid w:val="005E2F14"/>
    <w:rsid w:val="005F59D8"/>
    <w:rsid w:val="0063447B"/>
    <w:rsid w:val="0064301D"/>
    <w:rsid w:val="00651F7D"/>
    <w:rsid w:val="006954F3"/>
    <w:rsid w:val="006B57F5"/>
    <w:rsid w:val="006E476A"/>
    <w:rsid w:val="00741B13"/>
    <w:rsid w:val="00764728"/>
    <w:rsid w:val="00777EA1"/>
    <w:rsid w:val="00782BE9"/>
    <w:rsid w:val="007A2D77"/>
    <w:rsid w:val="007A71AE"/>
    <w:rsid w:val="007B0472"/>
    <w:rsid w:val="007F5757"/>
    <w:rsid w:val="007F7275"/>
    <w:rsid w:val="008139C9"/>
    <w:rsid w:val="00813C7C"/>
    <w:rsid w:val="00872433"/>
    <w:rsid w:val="008B1CE3"/>
    <w:rsid w:val="008E356C"/>
    <w:rsid w:val="008E44E4"/>
    <w:rsid w:val="008F73D7"/>
    <w:rsid w:val="00915B11"/>
    <w:rsid w:val="00920DD3"/>
    <w:rsid w:val="009367EF"/>
    <w:rsid w:val="0095344C"/>
    <w:rsid w:val="00982DCF"/>
    <w:rsid w:val="00984747"/>
    <w:rsid w:val="009A3077"/>
    <w:rsid w:val="009B03A2"/>
    <w:rsid w:val="009C1F1C"/>
    <w:rsid w:val="009E5CC2"/>
    <w:rsid w:val="00A0517E"/>
    <w:rsid w:val="00A23422"/>
    <w:rsid w:val="00A64880"/>
    <w:rsid w:val="00A951BF"/>
    <w:rsid w:val="00A962E2"/>
    <w:rsid w:val="00AA5345"/>
    <w:rsid w:val="00AD3996"/>
    <w:rsid w:val="00B078AA"/>
    <w:rsid w:val="00B5027D"/>
    <w:rsid w:val="00B8375A"/>
    <w:rsid w:val="00B93DBC"/>
    <w:rsid w:val="00BD6BB3"/>
    <w:rsid w:val="00BF07C9"/>
    <w:rsid w:val="00BF7645"/>
    <w:rsid w:val="00C02CA4"/>
    <w:rsid w:val="00C10C30"/>
    <w:rsid w:val="00C37069"/>
    <w:rsid w:val="00C45BA9"/>
    <w:rsid w:val="00C556EF"/>
    <w:rsid w:val="00C65490"/>
    <w:rsid w:val="00CA2BD8"/>
    <w:rsid w:val="00CA7406"/>
    <w:rsid w:val="00CB0502"/>
    <w:rsid w:val="00CC1F55"/>
    <w:rsid w:val="00CC498F"/>
    <w:rsid w:val="00CC54B9"/>
    <w:rsid w:val="00D413FF"/>
    <w:rsid w:val="00D82AF0"/>
    <w:rsid w:val="00DA3F71"/>
    <w:rsid w:val="00DC0C1D"/>
    <w:rsid w:val="00DD6C67"/>
    <w:rsid w:val="00E412CF"/>
    <w:rsid w:val="00E42677"/>
    <w:rsid w:val="00E47B47"/>
    <w:rsid w:val="00E47E58"/>
    <w:rsid w:val="00E615C7"/>
    <w:rsid w:val="00E67E8A"/>
    <w:rsid w:val="00EA15CE"/>
    <w:rsid w:val="00EA1656"/>
    <w:rsid w:val="00EE0DF6"/>
    <w:rsid w:val="00F4595C"/>
    <w:rsid w:val="00F52992"/>
    <w:rsid w:val="00F67F4E"/>
    <w:rsid w:val="00F95996"/>
    <w:rsid w:val="00FA430A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FC8E"/>
  <w15:docId w15:val="{8A086659-360D-45F2-B73C-DDAE3B34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2677"/>
    <w:pPr>
      <w:keepNext/>
      <w:autoSpaceDN/>
      <w:spacing w:before="240" w:after="60"/>
      <w:ind w:left="432" w:hanging="432"/>
      <w:textAlignment w:val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ParaAttribute7">
    <w:name w:val="ParaAttribute7"/>
    <w:pPr>
      <w:widowControl w:val="0"/>
      <w:jc w:val="both"/>
    </w:pPr>
    <w:rPr>
      <w:rFonts w:ascii="Verdana" w:eastAsia="DejaVu Sans" w:hAnsi="Verdana" w:cs="Lohit Hindi"/>
      <w:sz w:val="22"/>
    </w:rPr>
  </w:style>
  <w:style w:type="paragraph" w:customStyle="1" w:styleId="ParaAttribute2">
    <w:name w:val="ParaAttribute2"/>
    <w:pPr>
      <w:widowControl w:val="0"/>
      <w:jc w:val="center"/>
    </w:pPr>
    <w:rPr>
      <w:rFonts w:ascii="Verdana" w:eastAsia="DejaVu Sans" w:hAnsi="Verdana" w:cs="Lohit Hindi"/>
      <w:sz w:val="22"/>
    </w:rPr>
  </w:style>
  <w:style w:type="paragraph" w:customStyle="1" w:styleId="ParaAttribute4">
    <w:name w:val="ParaAttribute4"/>
    <w:rPr>
      <w:rFonts w:ascii="Verdana" w:eastAsia="DejaVu Sans" w:hAnsi="Verdana" w:cs="Lohit Hindi"/>
      <w:color w:val="00000A"/>
      <w:sz w:val="20"/>
    </w:rPr>
  </w:style>
  <w:style w:type="paragraph" w:customStyle="1" w:styleId="ParaAttribute12">
    <w:name w:val="ParaAttribute12"/>
    <w:pPr>
      <w:widowControl w:val="0"/>
      <w:tabs>
        <w:tab w:val="left" w:pos="51"/>
      </w:tabs>
      <w:jc w:val="center"/>
    </w:pPr>
    <w:rPr>
      <w:rFonts w:ascii="Verdana" w:eastAsia="DejaVu Sans" w:hAnsi="Verdana" w:cs="Lohit Hindi"/>
      <w:sz w:val="22"/>
    </w:rPr>
  </w:style>
  <w:style w:type="paragraph" w:customStyle="1" w:styleId="Paragrafoelenco1">
    <w:name w:val="Paragrafo elenco1"/>
    <w:basedOn w:val="Standard"/>
    <w:pPr>
      <w:ind w:left="720"/>
    </w:pPr>
    <w:rPr>
      <w:rFonts w:eastAsia="Calibri"/>
    </w:rPr>
  </w:style>
  <w:style w:type="paragraph" w:customStyle="1" w:styleId="ParaAttribute11">
    <w:name w:val="ParaAttribute11"/>
    <w:pPr>
      <w:widowControl w:val="0"/>
      <w:tabs>
        <w:tab w:val="left" w:pos="6379"/>
      </w:tabs>
      <w:jc w:val="both"/>
    </w:pPr>
    <w:rPr>
      <w:rFonts w:ascii="Verdana" w:eastAsia="DejaVu Sans" w:hAnsi="Verdana" w:cs="Lohit Hindi"/>
      <w:sz w:val="22"/>
    </w:rPr>
  </w:style>
  <w:style w:type="paragraph" w:customStyle="1" w:styleId="ParaAttribute16">
    <w:name w:val="ParaAttribute16"/>
    <w:pPr>
      <w:widowControl w:val="0"/>
      <w:tabs>
        <w:tab w:val="left" w:pos="6379"/>
      </w:tabs>
      <w:spacing w:after="120"/>
      <w:jc w:val="both"/>
    </w:pPr>
    <w:rPr>
      <w:rFonts w:ascii="Verdana" w:eastAsia="DejaVu Sans" w:hAnsi="Verdana" w:cs="Lohit Hindi"/>
      <w:sz w:val="22"/>
    </w:rPr>
  </w:style>
  <w:style w:type="paragraph" w:customStyle="1" w:styleId="ParaAttribute17">
    <w:name w:val="ParaAttribute17"/>
    <w:pPr>
      <w:widowControl w:val="0"/>
      <w:ind w:left="360"/>
      <w:jc w:val="both"/>
    </w:pPr>
    <w:rPr>
      <w:rFonts w:ascii="Verdana" w:eastAsia="DejaVu Sans" w:hAnsi="Verdana" w:cs="Lohit Hindi"/>
      <w:sz w:val="22"/>
    </w:rPr>
  </w:style>
  <w:style w:type="paragraph" w:customStyle="1" w:styleId="Framecontents">
    <w:name w:val="Frame contents"/>
    <w:basedOn w:val="Standard"/>
  </w:style>
  <w:style w:type="paragraph" w:styleId="Intestazione">
    <w:name w:val="header"/>
    <w:basedOn w:val="Standard"/>
    <w:pPr>
      <w:widowControl w:val="0"/>
    </w:pPr>
    <w:rPr>
      <w:rFonts w:ascii="Times New Roman" w:eastAsia="SimSun" w:hAnsi="Times New Roman"/>
      <w:szCs w:val="21"/>
    </w:rPr>
  </w:style>
  <w:style w:type="paragraph" w:styleId="Pidipagina">
    <w:name w:val="footer"/>
    <w:basedOn w:val="Standard"/>
  </w:style>
  <w:style w:type="paragraph" w:customStyle="1" w:styleId="Standarduser">
    <w:name w:val="Standard (user)"/>
    <w:pPr>
      <w:spacing w:after="200" w:line="276" w:lineRule="auto"/>
    </w:pPr>
    <w:rPr>
      <w:rFonts w:ascii="Calibri" w:eastAsia="SimSun" w:hAnsi="Calibri" w:cs="F"/>
      <w:sz w:val="22"/>
      <w:szCs w:val="22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WW-Corpodeltesto">
    <w:name w:val="WW-Corpo del testo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harAttribute27">
    <w:name w:val="CharAttribute27"/>
    <w:rPr>
      <w:rFonts w:ascii="Times New Roman" w:eastAsia="Times New Roman" w:hAnsi="Times New Roman" w:cs="Times New Roman"/>
      <w:b/>
    </w:rPr>
  </w:style>
  <w:style w:type="character" w:customStyle="1" w:styleId="CharAttribute29">
    <w:name w:val="CharAttribute29"/>
    <w:rPr>
      <w:rFonts w:ascii="Times New Roman" w:eastAsia="Times New Roman" w:hAnsi="Times New Roman" w:cs="Times New Roman"/>
    </w:rPr>
  </w:style>
  <w:style w:type="character" w:customStyle="1" w:styleId="ListLabel254">
    <w:name w:val="ListLabel 254"/>
    <w:rPr>
      <w:rFonts w:ascii="Calibri Light" w:eastAsia="Calibri Light" w:hAnsi="Calibri Light" w:cs="Symbol"/>
      <w:sz w:val="20"/>
      <w:szCs w:val="20"/>
    </w:rPr>
  </w:style>
  <w:style w:type="character" w:customStyle="1" w:styleId="ListLabel289">
    <w:name w:val="ListLabel 289"/>
    <w:rPr>
      <w:rFonts w:ascii="Calibri Light" w:eastAsia="Calibri Light" w:hAnsi="Calibri Light" w:cs="Symbol"/>
      <w:sz w:val="20"/>
      <w:szCs w:val="20"/>
    </w:rPr>
  </w:style>
  <w:style w:type="character" w:customStyle="1" w:styleId="ListLabel248">
    <w:name w:val="ListLabel 248"/>
    <w:rPr>
      <w:rFonts w:ascii="Calibri Light" w:eastAsia="Calibri Light" w:hAnsi="Calibri Light" w:cs="Symbol"/>
      <w:sz w:val="20"/>
      <w:szCs w:val="20"/>
    </w:rPr>
  </w:style>
  <w:style w:type="character" w:customStyle="1" w:styleId="ListLabel249">
    <w:name w:val="ListLabel 249"/>
    <w:rPr>
      <w:rFonts w:ascii="Calibri Light" w:eastAsia="Calibri Light" w:hAnsi="Calibri Light" w:cs="Symbol"/>
      <w:sz w:val="20"/>
      <w:szCs w:val="20"/>
    </w:rPr>
  </w:style>
  <w:style w:type="character" w:customStyle="1" w:styleId="ListLabel267">
    <w:name w:val="ListLabel 267"/>
    <w:rPr>
      <w:rFonts w:ascii="Calibri Light" w:eastAsia="Calibri Light" w:hAnsi="Calibri Light" w:cs="Symbol"/>
      <w:sz w:val="20"/>
      <w:szCs w:val="20"/>
    </w:rPr>
  </w:style>
  <w:style w:type="character" w:customStyle="1" w:styleId="ListLabel286">
    <w:name w:val="ListLabel 286"/>
    <w:rPr>
      <w:rFonts w:ascii="Calibri Light" w:eastAsia="Calibri Light" w:hAnsi="Calibri Light" w:cs="Symbol"/>
      <w:sz w:val="20"/>
      <w:szCs w:val="20"/>
    </w:rPr>
  </w:style>
  <w:style w:type="character" w:customStyle="1" w:styleId="ListLabel266">
    <w:name w:val="ListLabel 266"/>
    <w:rPr>
      <w:rFonts w:ascii="Calibri Light" w:eastAsia="Calibri Light" w:hAnsi="Calibri Light" w:cs="Symbol"/>
      <w:sz w:val="20"/>
      <w:szCs w:val="20"/>
    </w:rPr>
  </w:style>
  <w:style w:type="character" w:customStyle="1" w:styleId="ListLabel251">
    <w:name w:val="ListLabel 251"/>
    <w:rPr>
      <w:rFonts w:ascii="Calibri Light" w:eastAsia="Calibri Light" w:hAnsi="Calibri Light" w:cs="Symbol"/>
      <w:sz w:val="20"/>
      <w:szCs w:val="20"/>
    </w:rPr>
  </w:style>
  <w:style w:type="character" w:customStyle="1" w:styleId="ListLabel253">
    <w:name w:val="ListLabel 253"/>
    <w:rPr>
      <w:rFonts w:ascii="Calibri Light" w:eastAsia="Calibri Light" w:hAnsi="Calibri Light" w:cs="Symbol"/>
      <w:sz w:val="20"/>
      <w:szCs w:val="20"/>
    </w:rPr>
  </w:style>
  <w:style w:type="character" w:customStyle="1" w:styleId="ListLabel238">
    <w:name w:val="ListLabel 238"/>
    <w:rPr>
      <w:rFonts w:ascii="Calibri Light" w:eastAsia="Calibri Light" w:hAnsi="Calibri Light" w:cs="Symbol"/>
      <w:sz w:val="20"/>
      <w:szCs w:val="20"/>
    </w:rPr>
  </w:style>
  <w:style w:type="character" w:customStyle="1" w:styleId="ListLabel272">
    <w:name w:val="ListLabel 272"/>
    <w:rPr>
      <w:rFonts w:ascii="Calibri Light" w:eastAsia="Calibri Light" w:hAnsi="Calibri Light" w:cs="Symbol"/>
      <w:sz w:val="20"/>
      <w:szCs w:val="20"/>
    </w:rPr>
  </w:style>
  <w:style w:type="character" w:customStyle="1" w:styleId="ListLabel287">
    <w:name w:val="ListLabel 287"/>
    <w:rPr>
      <w:rFonts w:ascii="Calibri Light" w:eastAsia="Calibri Light" w:hAnsi="Calibri Light" w:cs="Symbol"/>
      <w:sz w:val="20"/>
      <w:szCs w:val="20"/>
    </w:rPr>
  </w:style>
  <w:style w:type="character" w:customStyle="1" w:styleId="ListLabel285">
    <w:name w:val="ListLabel 285"/>
    <w:rPr>
      <w:rFonts w:ascii="Calibri Light" w:eastAsia="Calibri Light" w:hAnsi="Calibri Light" w:cs="Symbol"/>
      <w:sz w:val="20"/>
      <w:szCs w:val="20"/>
    </w:rPr>
  </w:style>
  <w:style w:type="character" w:customStyle="1" w:styleId="ListLabel11">
    <w:name w:val="ListLabel 11"/>
    <w:rPr>
      <w:rFonts w:cs="Symbol"/>
      <w:b w:val="0"/>
      <w:sz w:val="20"/>
    </w:rPr>
  </w:style>
  <w:style w:type="character" w:customStyle="1" w:styleId="CharAttribute22">
    <w:name w:val="CharAttribute22"/>
    <w:rPr>
      <w:rFonts w:ascii="Times New Roman" w:eastAsia="Times New Roman" w:hAnsi="Times New Roman" w:cs="Times New Roman"/>
      <w:b/>
      <w:sz w:val="28"/>
    </w:rPr>
  </w:style>
  <w:style w:type="character" w:customStyle="1" w:styleId="CharAttribute0">
    <w:name w:val="CharAttribute0"/>
    <w:rPr>
      <w:rFonts w:ascii="Times New Roman" w:eastAsia="Times New Roman" w:hAnsi="Times New Roman" w:cs="Times New Roman"/>
      <w:sz w:val="24"/>
    </w:rPr>
  </w:style>
  <w:style w:type="character" w:customStyle="1" w:styleId="CharAttribute4">
    <w:name w:val="CharAttribute4"/>
    <w:rPr>
      <w:rFonts w:ascii="Times New Roman" w:eastAsia="Times New Roman" w:hAnsi="Times New Roman" w:cs="Times New Roman"/>
      <w:b/>
      <w:sz w:val="24"/>
    </w:rPr>
  </w:style>
  <w:style w:type="character" w:customStyle="1" w:styleId="ListLabel256">
    <w:name w:val="ListLabel 256"/>
    <w:rPr>
      <w:rFonts w:ascii="Calibri Light" w:eastAsia="Calibri Light" w:hAnsi="Calibri Light" w:cs="Symbol"/>
      <w:szCs w:val="20"/>
    </w:rPr>
  </w:style>
  <w:style w:type="character" w:customStyle="1" w:styleId="ListLabel10">
    <w:name w:val="ListLabel 10"/>
    <w:rPr>
      <w:rFonts w:ascii="Times New Roman" w:eastAsia="Times New Roman" w:hAnsi="Times New Roman" w:cs="Symbol"/>
      <w:b w:val="0"/>
      <w:sz w:val="24"/>
    </w:rPr>
  </w:style>
  <w:style w:type="character" w:customStyle="1" w:styleId="ListLabel394">
    <w:name w:val="ListLabel 394"/>
    <w:rPr>
      <w:rFonts w:ascii="Times New Roman" w:eastAsia="Times New Roman" w:hAnsi="Times New Roman" w:cs="Symbol"/>
      <w:sz w:val="24"/>
    </w:rPr>
  </w:style>
  <w:style w:type="character" w:customStyle="1" w:styleId="ListLabel395">
    <w:name w:val="ListLabel 395"/>
    <w:rPr>
      <w:rFonts w:ascii="Times New Roman" w:eastAsia="Times New Roman" w:hAnsi="Times New Roman" w:cs="Symbol"/>
      <w:sz w:val="20"/>
      <w:szCs w:val="20"/>
    </w:rPr>
  </w:style>
  <w:style w:type="character" w:customStyle="1" w:styleId="ListLabel396">
    <w:name w:val="ListLabel 396"/>
    <w:rPr>
      <w:rFonts w:ascii="Times New Roman" w:eastAsia="Times New Roman" w:hAnsi="Times New Roman" w:cs="Symbol"/>
      <w:caps w:val="0"/>
      <w:smallCaps w:val="0"/>
      <w:color w:val="303030"/>
      <w:spacing w:val="0"/>
      <w:sz w:val="24"/>
      <w:szCs w:val="22"/>
      <w:lang w:val="en-GB"/>
    </w:rPr>
  </w:style>
  <w:style w:type="character" w:customStyle="1" w:styleId="ListLabel397">
    <w:name w:val="ListLabel 397"/>
    <w:rPr>
      <w:rFonts w:ascii="Times New Roman" w:eastAsia="Times New Roman" w:hAnsi="Times New Roman" w:cs="Symbol"/>
      <w:sz w:val="20"/>
      <w:szCs w:val="20"/>
    </w:rPr>
  </w:style>
  <w:style w:type="character" w:customStyle="1" w:styleId="ListLabel398">
    <w:name w:val="ListLabel 398"/>
    <w:rPr>
      <w:rFonts w:ascii="Times New Roman" w:eastAsia="Times New Roman" w:hAnsi="Times New Roman" w:cs="Symbol"/>
      <w:color w:val="auto"/>
      <w:sz w:val="24"/>
      <w:szCs w:val="20"/>
      <w:shd w:val="clear" w:color="auto" w:fill="FFFFFF"/>
    </w:rPr>
  </w:style>
  <w:style w:type="character" w:customStyle="1" w:styleId="ListLabel447">
    <w:name w:val="ListLabel 447"/>
    <w:rPr>
      <w:rFonts w:ascii="Calibri Light" w:eastAsia="Calibri Light" w:hAnsi="Calibri Light" w:cs="OpenSymbol"/>
    </w:rPr>
  </w:style>
  <w:style w:type="character" w:customStyle="1" w:styleId="ListLabel448">
    <w:name w:val="ListLabel 448"/>
    <w:rPr>
      <w:rFonts w:cs="OpenSymbol"/>
    </w:rPr>
  </w:style>
  <w:style w:type="character" w:customStyle="1" w:styleId="ListLabel449">
    <w:name w:val="ListLabel 449"/>
    <w:rPr>
      <w:rFonts w:cs="OpenSymbol"/>
    </w:rPr>
  </w:style>
  <w:style w:type="character" w:customStyle="1" w:styleId="ListLabel450">
    <w:name w:val="ListLabel 450"/>
    <w:rPr>
      <w:rFonts w:cs="OpenSymbol"/>
    </w:rPr>
  </w:style>
  <w:style w:type="character" w:customStyle="1" w:styleId="ListLabel451">
    <w:name w:val="ListLabel 451"/>
    <w:rPr>
      <w:rFonts w:cs="OpenSymbol"/>
    </w:rPr>
  </w:style>
  <w:style w:type="character" w:customStyle="1" w:styleId="ListLabel452">
    <w:name w:val="ListLabel 452"/>
    <w:rPr>
      <w:rFonts w:cs="OpenSymbol"/>
    </w:rPr>
  </w:style>
  <w:style w:type="character" w:customStyle="1" w:styleId="ListLabel453">
    <w:name w:val="ListLabel 453"/>
    <w:rPr>
      <w:rFonts w:cs="OpenSymbol"/>
    </w:rPr>
  </w:style>
  <w:style w:type="character" w:customStyle="1" w:styleId="ListLabel454">
    <w:name w:val="ListLabel 454"/>
    <w:rPr>
      <w:rFonts w:cs="OpenSymbol"/>
    </w:rPr>
  </w:style>
  <w:style w:type="character" w:customStyle="1" w:styleId="ListLabel455">
    <w:name w:val="ListLabel 455"/>
    <w:rPr>
      <w:rFonts w:cs="OpenSymbol"/>
    </w:rPr>
  </w:style>
  <w:style w:type="character" w:customStyle="1" w:styleId="ListLabel506">
    <w:name w:val="ListLabel 506"/>
    <w:rPr>
      <w:rFonts w:ascii="Calibri Light" w:eastAsia="Calibri Light" w:hAnsi="Calibri Light" w:cs="Symbol"/>
    </w:rPr>
  </w:style>
  <w:style w:type="character" w:customStyle="1" w:styleId="ListLabel527">
    <w:name w:val="ListLabel 527"/>
    <w:rPr>
      <w:rFonts w:ascii="Calibri Light" w:eastAsia="Calibri Light" w:hAnsi="Calibri Light" w:cs="Symbol"/>
      <w:sz w:val="20"/>
      <w:szCs w:val="20"/>
    </w:rPr>
  </w:style>
  <w:style w:type="character" w:customStyle="1" w:styleId="ListLabel465">
    <w:name w:val="ListLabel 465"/>
    <w:rPr>
      <w:rFonts w:ascii="Calibri Light" w:eastAsia="Calibri Light" w:hAnsi="Calibri Light" w:cs="Symbol"/>
      <w:caps w:val="0"/>
      <w:smallCaps w:val="0"/>
      <w:sz w:val="20"/>
      <w:szCs w:val="20"/>
    </w:rPr>
  </w:style>
  <w:style w:type="character" w:customStyle="1" w:styleId="ListLabel461">
    <w:name w:val="ListLabel 461"/>
    <w:rPr>
      <w:rFonts w:ascii="Calibri Light" w:eastAsia="Calibri Light" w:hAnsi="Calibri Light" w:cs="Symbol"/>
      <w:sz w:val="20"/>
      <w:szCs w:val="20"/>
    </w:rPr>
  </w:style>
  <w:style w:type="character" w:customStyle="1" w:styleId="ListLabel457">
    <w:name w:val="ListLabel 457"/>
    <w:rPr>
      <w:rFonts w:ascii="Calibri Light" w:eastAsia="Calibri Light" w:hAnsi="Calibri Light" w:cs="Symbol"/>
    </w:rPr>
  </w:style>
  <w:style w:type="character" w:customStyle="1" w:styleId="ListLabel509">
    <w:name w:val="ListLabel 509"/>
    <w:rPr>
      <w:rFonts w:ascii="Calibri Light" w:eastAsia="Calibri Light" w:hAnsi="Calibri Light" w:cs="Symbol"/>
    </w:rPr>
  </w:style>
  <w:style w:type="character" w:customStyle="1" w:styleId="ListLabel510">
    <w:name w:val="ListLabel 510"/>
    <w:rPr>
      <w:rFonts w:cs="OpenSymbol"/>
    </w:rPr>
  </w:style>
  <w:style w:type="character" w:customStyle="1" w:styleId="ListLabel511">
    <w:name w:val="ListLabel 511"/>
    <w:rPr>
      <w:rFonts w:cs="OpenSymbol"/>
    </w:rPr>
  </w:style>
  <w:style w:type="character" w:customStyle="1" w:styleId="ListLabel512">
    <w:name w:val="ListLabel 512"/>
    <w:rPr>
      <w:rFonts w:cs="OpenSymbol"/>
    </w:rPr>
  </w:style>
  <w:style w:type="character" w:customStyle="1" w:styleId="ListLabel513">
    <w:name w:val="ListLabel 513"/>
    <w:rPr>
      <w:rFonts w:cs="OpenSymbol"/>
    </w:rPr>
  </w:style>
  <w:style w:type="character" w:customStyle="1" w:styleId="ListLabel514">
    <w:name w:val="ListLabel 514"/>
    <w:rPr>
      <w:rFonts w:cs="OpenSymbol"/>
    </w:rPr>
  </w:style>
  <w:style w:type="character" w:customStyle="1" w:styleId="ListLabel515">
    <w:name w:val="ListLabel 515"/>
    <w:rPr>
      <w:rFonts w:cs="OpenSymbol"/>
    </w:rPr>
  </w:style>
  <w:style w:type="character" w:customStyle="1" w:styleId="ListLabel516">
    <w:name w:val="ListLabel 516"/>
    <w:rPr>
      <w:rFonts w:cs="OpenSymbol"/>
    </w:rPr>
  </w:style>
  <w:style w:type="character" w:customStyle="1" w:styleId="ListLabel517">
    <w:name w:val="ListLabel 517"/>
    <w:rPr>
      <w:rFonts w:cs="OpenSymbol"/>
    </w:rPr>
  </w:style>
  <w:style w:type="character" w:customStyle="1" w:styleId="ListLabel508">
    <w:name w:val="ListLabel 508"/>
    <w:rPr>
      <w:rFonts w:ascii="Calibri Light" w:eastAsia="Calibri Light" w:hAnsi="Calibri Light" w:cs="Symbol"/>
      <w:caps w:val="0"/>
      <w:smallCaps w:val="0"/>
      <w:color w:val="303030"/>
      <w:spacing w:val="0"/>
      <w:sz w:val="22"/>
      <w:szCs w:val="22"/>
      <w:lang w:val="en-GB"/>
    </w:rPr>
  </w:style>
  <w:style w:type="character" w:customStyle="1" w:styleId="ListLabel475">
    <w:name w:val="ListLabel 475"/>
    <w:rPr>
      <w:rFonts w:ascii="Calibri Light" w:eastAsia="Calibri Light" w:hAnsi="Calibri Light" w:cs="Symbol"/>
    </w:rPr>
  </w:style>
  <w:style w:type="character" w:customStyle="1" w:styleId="ListLabel476">
    <w:name w:val="ListLabel 476"/>
    <w:rPr>
      <w:rFonts w:cs="OpenSymbol"/>
    </w:rPr>
  </w:style>
  <w:style w:type="character" w:customStyle="1" w:styleId="ListLabel477">
    <w:name w:val="ListLabel 477"/>
    <w:rPr>
      <w:rFonts w:cs="OpenSymbol"/>
    </w:rPr>
  </w:style>
  <w:style w:type="character" w:customStyle="1" w:styleId="ListLabel478">
    <w:name w:val="ListLabel 478"/>
    <w:rPr>
      <w:rFonts w:cs="OpenSymbol"/>
    </w:rPr>
  </w:style>
  <w:style w:type="character" w:customStyle="1" w:styleId="ListLabel479">
    <w:name w:val="ListLabel 479"/>
    <w:rPr>
      <w:rFonts w:cs="OpenSymbol"/>
    </w:rPr>
  </w:style>
  <w:style w:type="character" w:customStyle="1" w:styleId="ListLabel480">
    <w:name w:val="ListLabel 480"/>
    <w:rPr>
      <w:rFonts w:cs="OpenSymbol"/>
    </w:rPr>
  </w:style>
  <w:style w:type="character" w:customStyle="1" w:styleId="ListLabel481">
    <w:name w:val="ListLabel 481"/>
    <w:rPr>
      <w:rFonts w:cs="OpenSymbol"/>
    </w:rPr>
  </w:style>
  <w:style w:type="character" w:customStyle="1" w:styleId="ListLabel482">
    <w:name w:val="ListLabel 482"/>
    <w:rPr>
      <w:rFonts w:cs="OpenSymbol"/>
    </w:rPr>
  </w:style>
  <w:style w:type="character" w:customStyle="1" w:styleId="ListLabel483">
    <w:name w:val="ListLabel 483"/>
    <w:rPr>
      <w:rFonts w:cs="OpenSymbol"/>
    </w:rPr>
  </w:style>
  <w:style w:type="character" w:customStyle="1" w:styleId="ListLabel518">
    <w:name w:val="ListLabel 518"/>
    <w:rPr>
      <w:rFonts w:ascii="Calibri Light" w:eastAsia="Calibri Light" w:hAnsi="Calibri Light" w:cs="Symbol"/>
    </w:rPr>
  </w:style>
  <w:style w:type="character" w:customStyle="1" w:styleId="ListLabel519">
    <w:name w:val="ListLabel 519"/>
    <w:rPr>
      <w:rFonts w:cs="OpenSymbol"/>
    </w:rPr>
  </w:style>
  <w:style w:type="character" w:customStyle="1" w:styleId="ListLabel520">
    <w:name w:val="ListLabel 520"/>
    <w:rPr>
      <w:rFonts w:cs="OpenSymbol"/>
    </w:rPr>
  </w:style>
  <w:style w:type="character" w:customStyle="1" w:styleId="ListLabel521">
    <w:name w:val="ListLabel 521"/>
    <w:rPr>
      <w:rFonts w:cs="OpenSymbol"/>
    </w:rPr>
  </w:style>
  <w:style w:type="character" w:customStyle="1" w:styleId="ListLabel522">
    <w:name w:val="ListLabel 522"/>
    <w:rPr>
      <w:rFonts w:cs="OpenSymbol"/>
    </w:rPr>
  </w:style>
  <w:style w:type="character" w:customStyle="1" w:styleId="ListLabel523">
    <w:name w:val="ListLabel 523"/>
    <w:rPr>
      <w:rFonts w:cs="OpenSymbol"/>
    </w:rPr>
  </w:style>
  <w:style w:type="character" w:customStyle="1" w:styleId="ListLabel524">
    <w:name w:val="ListLabel 524"/>
    <w:rPr>
      <w:rFonts w:cs="OpenSymbol"/>
    </w:rPr>
  </w:style>
  <w:style w:type="character" w:customStyle="1" w:styleId="ListLabel525">
    <w:name w:val="ListLabel 525"/>
    <w:rPr>
      <w:rFonts w:cs="OpenSymbol"/>
    </w:rPr>
  </w:style>
  <w:style w:type="character" w:customStyle="1" w:styleId="ListLabel526">
    <w:name w:val="ListLabel 526"/>
    <w:rPr>
      <w:rFonts w:cs="OpenSymbol"/>
    </w:rPr>
  </w:style>
  <w:style w:type="character" w:customStyle="1" w:styleId="ListLabel470">
    <w:name w:val="ListLabel 470"/>
    <w:rPr>
      <w:rFonts w:ascii="Calibri Light" w:eastAsia="Calibri Light" w:hAnsi="Calibri Light" w:cs="Symbol"/>
    </w:rPr>
  </w:style>
  <w:style w:type="character" w:customStyle="1" w:styleId="ListLabel486">
    <w:name w:val="ListLabel 486"/>
    <w:rPr>
      <w:rFonts w:ascii="Calibri Light" w:eastAsia="Calibri Light" w:hAnsi="Calibri Light" w:cs="Symbol"/>
    </w:rPr>
  </w:style>
  <w:style w:type="character" w:customStyle="1" w:styleId="ListLabel459">
    <w:name w:val="ListLabel 459"/>
    <w:rPr>
      <w:rFonts w:ascii="Calibri Light" w:eastAsia="Calibri Light" w:hAnsi="Calibri Light" w:cs="Symbol"/>
    </w:rPr>
  </w:style>
  <w:style w:type="character" w:customStyle="1" w:styleId="ListLabel421">
    <w:name w:val="ListLabel 421"/>
    <w:rPr>
      <w:rFonts w:ascii="Calibri Light" w:eastAsia="Calibri Light" w:hAnsi="Calibri Light" w:cs="Symbol"/>
      <w:color w:val="auto"/>
      <w:sz w:val="20"/>
      <w:szCs w:val="20"/>
    </w:rPr>
  </w:style>
  <w:style w:type="character" w:customStyle="1" w:styleId="ListLabel468">
    <w:name w:val="ListLabel 468"/>
    <w:rPr>
      <w:rFonts w:ascii="Calibri Light" w:eastAsia="Calibri Light" w:hAnsi="Calibri Light" w:cs="Symbol"/>
      <w:sz w:val="20"/>
      <w:szCs w:val="20"/>
      <w:lang w:eastAsia="it-IT"/>
    </w:rPr>
  </w:style>
  <w:style w:type="character" w:customStyle="1" w:styleId="ListLabel487">
    <w:name w:val="ListLabel 487"/>
    <w:rPr>
      <w:rFonts w:ascii="Calibri Light" w:eastAsia="Calibri Light" w:hAnsi="Calibri Light" w:cs="Symbol"/>
      <w:sz w:val="20"/>
      <w:szCs w:val="20"/>
    </w:rPr>
  </w:style>
  <w:style w:type="character" w:customStyle="1" w:styleId="ListLabel401">
    <w:name w:val="ListLabel 401"/>
    <w:rPr>
      <w:rFonts w:ascii="Calibri Light" w:eastAsia="Calibri Light" w:hAnsi="Calibri Light" w:cs="Symbol"/>
      <w:sz w:val="20"/>
      <w:szCs w:val="20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cs="Times New Roman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64">
    <w:name w:val="ListLabel 464"/>
    <w:rPr>
      <w:rFonts w:ascii="Calibri Light" w:eastAsia="Calibri Light" w:hAnsi="Calibri Light" w:cs="Symbol"/>
      <w:color w:val="auto"/>
      <w:sz w:val="20"/>
      <w:szCs w:val="20"/>
    </w:rPr>
  </w:style>
  <w:style w:type="character" w:customStyle="1" w:styleId="ListLabel528">
    <w:name w:val="ListLabel 528"/>
    <w:rPr>
      <w:rFonts w:ascii="Calibri Light" w:eastAsia="Calibri Light" w:hAnsi="Calibri Light" w:cs="Symbol"/>
      <w:color w:val="auto"/>
      <w:sz w:val="20"/>
      <w:szCs w:val="20"/>
    </w:rPr>
  </w:style>
  <w:style w:type="character" w:customStyle="1" w:styleId="ListLabel426">
    <w:name w:val="ListLabel 426"/>
    <w:rPr>
      <w:rFonts w:ascii="Calibri Light" w:eastAsia="Calibri Light" w:hAnsi="Calibri Light" w:cs="Times New Roman"/>
      <w:sz w:val="20"/>
      <w:szCs w:val="20"/>
    </w:rPr>
  </w:style>
  <w:style w:type="character" w:customStyle="1" w:styleId="ListLabel436">
    <w:name w:val="ListLabel 436"/>
    <w:rPr>
      <w:rFonts w:ascii="Calibri Light" w:eastAsia="Calibri Light" w:hAnsi="Calibri Light" w:cs="OpenSymbol"/>
    </w:rPr>
  </w:style>
  <w:style w:type="character" w:customStyle="1" w:styleId="ListLabel437">
    <w:name w:val="ListLabel 437"/>
    <w:rPr>
      <w:rFonts w:cs="OpenSymbol"/>
    </w:rPr>
  </w:style>
  <w:style w:type="character" w:customStyle="1" w:styleId="ListLabel438">
    <w:name w:val="ListLabel 438"/>
    <w:rPr>
      <w:rFonts w:cs="OpenSymbol"/>
    </w:rPr>
  </w:style>
  <w:style w:type="character" w:customStyle="1" w:styleId="ListLabel439">
    <w:name w:val="ListLabel 439"/>
    <w:rPr>
      <w:rFonts w:cs="OpenSymbol"/>
    </w:rPr>
  </w:style>
  <w:style w:type="character" w:customStyle="1" w:styleId="ListLabel440">
    <w:name w:val="ListLabel 440"/>
    <w:rPr>
      <w:rFonts w:cs="OpenSymbol"/>
    </w:rPr>
  </w:style>
  <w:style w:type="character" w:customStyle="1" w:styleId="ListLabel441">
    <w:name w:val="ListLabel 441"/>
    <w:rPr>
      <w:rFonts w:cs="OpenSymbol"/>
    </w:rPr>
  </w:style>
  <w:style w:type="character" w:customStyle="1" w:styleId="ListLabel442">
    <w:name w:val="ListLabel 442"/>
    <w:rPr>
      <w:rFonts w:cs="OpenSymbol"/>
    </w:rPr>
  </w:style>
  <w:style w:type="character" w:customStyle="1" w:styleId="ListLabel443">
    <w:name w:val="ListLabel 443"/>
    <w:rPr>
      <w:rFonts w:cs="OpenSymbol"/>
    </w:rPr>
  </w:style>
  <w:style w:type="character" w:customStyle="1" w:styleId="ListLabel444">
    <w:name w:val="ListLabel 444"/>
    <w:rPr>
      <w:rFonts w:cs="OpenSymbol"/>
    </w:rPr>
  </w:style>
  <w:style w:type="character" w:customStyle="1" w:styleId="ListLabel463">
    <w:name w:val="ListLabel 463"/>
    <w:rPr>
      <w:rFonts w:ascii="Calibri Light" w:eastAsia="Calibri Light" w:hAnsi="Calibri Light" w:cs="Symbol"/>
    </w:rPr>
  </w:style>
  <w:style w:type="character" w:customStyle="1" w:styleId="ListLabel494">
    <w:name w:val="ListLabel 494"/>
    <w:rPr>
      <w:rFonts w:ascii="Calibri Light" w:eastAsia="Calibri Light" w:hAnsi="Calibri Light" w:cs="OpenSymbol"/>
    </w:rPr>
  </w:style>
  <w:style w:type="character" w:customStyle="1" w:styleId="ListLabel495">
    <w:name w:val="ListLabel 495"/>
    <w:rPr>
      <w:rFonts w:cs="OpenSymbol"/>
    </w:rPr>
  </w:style>
  <w:style w:type="character" w:customStyle="1" w:styleId="ListLabel496">
    <w:name w:val="ListLabel 496"/>
    <w:rPr>
      <w:rFonts w:cs="OpenSymbol"/>
    </w:rPr>
  </w:style>
  <w:style w:type="character" w:customStyle="1" w:styleId="ListLabel497">
    <w:name w:val="ListLabel 497"/>
    <w:rPr>
      <w:rFonts w:cs="OpenSymbol"/>
    </w:rPr>
  </w:style>
  <w:style w:type="character" w:customStyle="1" w:styleId="ListLabel498">
    <w:name w:val="ListLabel 498"/>
    <w:rPr>
      <w:rFonts w:cs="OpenSymbol"/>
    </w:rPr>
  </w:style>
  <w:style w:type="character" w:customStyle="1" w:styleId="ListLabel499">
    <w:name w:val="ListLabel 499"/>
    <w:rPr>
      <w:rFonts w:cs="OpenSymbol"/>
    </w:rPr>
  </w:style>
  <w:style w:type="character" w:customStyle="1" w:styleId="ListLabel500">
    <w:name w:val="ListLabel 500"/>
    <w:rPr>
      <w:rFonts w:cs="OpenSymbol"/>
    </w:rPr>
  </w:style>
  <w:style w:type="character" w:customStyle="1" w:styleId="ListLabel501">
    <w:name w:val="ListLabel 501"/>
    <w:rPr>
      <w:rFonts w:cs="OpenSymbol"/>
    </w:rPr>
  </w:style>
  <w:style w:type="character" w:customStyle="1" w:styleId="ListLabel502">
    <w:name w:val="ListLabel 502"/>
    <w:rPr>
      <w:rFonts w:cs="OpenSymbol"/>
    </w:rPr>
  </w:style>
  <w:style w:type="character" w:customStyle="1" w:styleId="ListLabel489">
    <w:name w:val="ListLabel 489"/>
    <w:rPr>
      <w:rFonts w:ascii="Calibri Light" w:eastAsia="Calibri Light" w:hAnsi="Calibri Light" w:cs="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36">
    <w:name w:val="WWNum36"/>
    <w:basedOn w:val="Nessunelenco"/>
    <w:pPr>
      <w:numPr>
        <w:numId w:val="2"/>
      </w:numPr>
    </w:pPr>
  </w:style>
  <w:style w:type="numbering" w:customStyle="1" w:styleId="WWNum56">
    <w:name w:val="WWNum56"/>
    <w:basedOn w:val="Nessunelenco"/>
    <w:pPr>
      <w:numPr>
        <w:numId w:val="3"/>
      </w:numPr>
    </w:pPr>
  </w:style>
  <w:style w:type="numbering" w:customStyle="1" w:styleId="WWNum30">
    <w:name w:val="WWNum30"/>
    <w:basedOn w:val="Nessunelenco"/>
    <w:pPr>
      <w:numPr>
        <w:numId w:val="4"/>
      </w:numPr>
    </w:pPr>
  </w:style>
  <w:style w:type="numbering" w:customStyle="1" w:styleId="WWNum31">
    <w:name w:val="WWNum31"/>
    <w:basedOn w:val="Nessunelenco"/>
    <w:pPr>
      <w:numPr>
        <w:numId w:val="5"/>
      </w:numPr>
    </w:pPr>
  </w:style>
  <w:style w:type="numbering" w:customStyle="1" w:styleId="WWNum41">
    <w:name w:val="WWNum41"/>
    <w:basedOn w:val="Nessunelenco"/>
    <w:pPr>
      <w:numPr>
        <w:numId w:val="6"/>
      </w:numPr>
    </w:pPr>
  </w:style>
  <w:style w:type="numbering" w:customStyle="1" w:styleId="WWNum52">
    <w:name w:val="WWNum52"/>
    <w:basedOn w:val="Nessunelenco"/>
    <w:pPr>
      <w:numPr>
        <w:numId w:val="7"/>
      </w:numPr>
    </w:pPr>
  </w:style>
  <w:style w:type="numbering" w:customStyle="1" w:styleId="WWNum40">
    <w:name w:val="WWNum40"/>
    <w:basedOn w:val="Nessunelenco"/>
    <w:pPr>
      <w:numPr>
        <w:numId w:val="8"/>
      </w:numPr>
    </w:pPr>
  </w:style>
  <w:style w:type="numbering" w:customStyle="1" w:styleId="WWNum33">
    <w:name w:val="WWNum33"/>
    <w:basedOn w:val="Nessunelenco"/>
    <w:pPr>
      <w:numPr>
        <w:numId w:val="9"/>
      </w:numPr>
    </w:pPr>
  </w:style>
  <w:style w:type="numbering" w:customStyle="1" w:styleId="WWNum35">
    <w:name w:val="WWNum35"/>
    <w:basedOn w:val="Nessunelenco"/>
    <w:pPr>
      <w:numPr>
        <w:numId w:val="10"/>
      </w:numPr>
    </w:pPr>
  </w:style>
  <w:style w:type="numbering" w:customStyle="1" w:styleId="WWNum20">
    <w:name w:val="WWNum20"/>
    <w:basedOn w:val="Nessunelenco"/>
    <w:pPr>
      <w:numPr>
        <w:numId w:val="11"/>
      </w:numPr>
    </w:pPr>
  </w:style>
  <w:style w:type="numbering" w:customStyle="1" w:styleId="WWNum46">
    <w:name w:val="WWNum46"/>
    <w:basedOn w:val="Nessunelenco"/>
    <w:pPr>
      <w:numPr>
        <w:numId w:val="12"/>
      </w:numPr>
    </w:pPr>
  </w:style>
  <w:style w:type="numbering" w:customStyle="1" w:styleId="WWNum53">
    <w:name w:val="WWNum53"/>
    <w:basedOn w:val="Nessunelenco"/>
    <w:pPr>
      <w:numPr>
        <w:numId w:val="13"/>
      </w:numPr>
    </w:pPr>
  </w:style>
  <w:style w:type="numbering" w:customStyle="1" w:styleId="WWNum51">
    <w:name w:val="WWNum51"/>
    <w:basedOn w:val="Nessunelenco"/>
    <w:pPr>
      <w:numPr>
        <w:numId w:val="14"/>
      </w:numPr>
    </w:pPr>
  </w:style>
  <w:style w:type="numbering" w:customStyle="1" w:styleId="WWNum4">
    <w:name w:val="WWNum4"/>
    <w:basedOn w:val="Nessunelenco"/>
    <w:pPr>
      <w:numPr>
        <w:numId w:val="15"/>
      </w:numPr>
    </w:pPr>
  </w:style>
  <w:style w:type="numbering" w:customStyle="1" w:styleId="WWNum38">
    <w:name w:val="WWNum38"/>
    <w:basedOn w:val="Nessunelenco"/>
    <w:pPr>
      <w:numPr>
        <w:numId w:val="16"/>
      </w:numPr>
    </w:pPr>
  </w:style>
  <w:style w:type="numbering" w:customStyle="1" w:styleId="WWNum2">
    <w:name w:val="WWNum2"/>
    <w:basedOn w:val="Nessunelenco"/>
    <w:pPr>
      <w:numPr>
        <w:numId w:val="17"/>
      </w:numPr>
    </w:pPr>
  </w:style>
  <w:style w:type="numbering" w:customStyle="1" w:styleId="WWNum83">
    <w:name w:val="WWNum83"/>
    <w:basedOn w:val="Nessunelenco"/>
    <w:pPr>
      <w:numPr>
        <w:numId w:val="18"/>
      </w:numPr>
    </w:pPr>
  </w:style>
  <w:style w:type="numbering" w:customStyle="1" w:styleId="WWNum84">
    <w:name w:val="WWNum84"/>
    <w:basedOn w:val="Nessunelenco"/>
    <w:pPr>
      <w:numPr>
        <w:numId w:val="19"/>
      </w:numPr>
    </w:pPr>
  </w:style>
  <w:style w:type="numbering" w:customStyle="1" w:styleId="WWNum85">
    <w:name w:val="WWNum85"/>
    <w:basedOn w:val="Nessunelenco"/>
    <w:pPr>
      <w:numPr>
        <w:numId w:val="20"/>
      </w:numPr>
    </w:pPr>
  </w:style>
  <w:style w:type="numbering" w:customStyle="1" w:styleId="WWNum86">
    <w:name w:val="WWNum86"/>
    <w:basedOn w:val="Nessunelenco"/>
    <w:pPr>
      <w:numPr>
        <w:numId w:val="21"/>
      </w:numPr>
    </w:pPr>
  </w:style>
  <w:style w:type="numbering" w:customStyle="1" w:styleId="WWNum87">
    <w:name w:val="WWNum87"/>
    <w:basedOn w:val="Nessunelenco"/>
    <w:pPr>
      <w:numPr>
        <w:numId w:val="22"/>
      </w:numPr>
    </w:pPr>
  </w:style>
  <w:style w:type="numbering" w:customStyle="1" w:styleId="WWNum88">
    <w:name w:val="WWNum88"/>
    <w:basedOn w:val="Nessunelenco"/>
    <w:pPr>
      <w:numPr>
        <w:numId w:val="23"/>
      </w:numPr>
    </w:pPr>
  </w:style>
  <w:style w:type="numbering" w:customStyle="1" w:styleId="WWNum19">
    <w:name w:val="WWNum19"/>
    <w:basedOn w:val="Nessunelenco"/>
    <w:pPr>
      <w:numPr>
        <w:numId w:val="24"/>
      </w:numPr>
    </w:pPr>
  </w:style>
  <w:style w:type="numbering" w:customStyle="1" w:styleId="WWNum55">
    <w:name w:val="WWNum55"/>
    <w:basedOn w:val="Nessunelenco"/>
    <w:pPr>
      <w:numPr>
        <w:numId w:val="25"/>
      </w:numPr>
    </w:pPr>
  </w:style>
  <w:style w:type="numbering" w:customStyle="1" w:styleId="WWNum60">
    <w:name w:val="WWNum60"/>
    <w:basedOn w:val="Nessunelenco"/>
    <w:pPr>
      <w:numPr>
        <w:numId w:val="26"/>
      </w:numPr>
    </w:pPr>
  </w:style>
  <w:style w:type="numbering" w:customStyle="1" w:styleId="WWNum29">
    <w:name w:val="WWNum29"/>
    <w:basedOn w:val="Nessunelenco"/>
    <w:pPr>
      <w:numPr>
        <w:numId w:val="27"/>
      </w:numPr>
    </w:pPr>
  </w:style>
  <w:style w:type="numbering" w:customStyle="1" w:styleId="WWNum25">
    <w:name w:val="WWNum25"/>
    <w:basedOn w:val="Nessunelenco"/>
    <w:pPr>
      <w:numPr>
        <w:numId w:val="28"/>
      </w:numPr>
    </w:pPr>
  </w:style>
  <w:style w:type="numbering" w:customStyle="1" w:styleId="WWNum21">
    <w:name w:val="WWNum21"/>
    <w:basedOn w:val="Nessunelenco"/>
    <w:pPr>
      <w:numPr>
        <w:numId w:val="29"/>
      </w:numPr>
    </w:pPr>
  </w:style>
  <w:style w:type="numbering" w:customStyle="1" w:styleId="WWNum58">
    <w:name w:val="WWNum58"/>
    <w:basedOn w:val="Nessunelenco"/>
    <w:pPr>
      <w:numPr>
        <w:numId w:val="30"/>
      </w:numPr>
    </w:pPr>
  </w:style>
  <w:style w:type="numbering" w:customStyle="1" w:styleId="WWNum57">
    <w:name w:val="WWNum57"/>
    <w:basedOn w:val="Nessunelenco"/>
    <w:pPr>
      <w:numPr>
        <w:numId w:val="31"/>
      </w:numPr>
    </w:pPr>
  </w:style>
  <w:style w:type="numbering" w:customStyle="1" w:styleId="WWNum39">
    <w:name w:val="WWNum39"/>
    <w:basedOn w:val="Nessunelenco"/>
    <w:pPr>
      <w:numPr>
        <w:numId w:val="32"/>
      </w:numPr>
    </w:pPr>
  </w:style>
  <w:style w:type="numbering" w:customStyle="1" w:styleId="WWNum59">
    <w:name w:val="WWNum59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42">
    <w:name w:val="WWNum42"/>
    <w:basedOn w:val="Nessunelenco"/>
    <w:pPr>
      <w:numPr>
        <w:numId w:val="35"/>
      </w:numPr>
    </w:pPr>
  </w:style>
  <w:style w:type="numbering" w:customStyle="1" w:styleId="WWNum23">
    <w:name w:val="WWNum23"/>
    <w:basedOn w:val="Nessunelenco"/>
    <w:pPr>
      <w:numPr>
        <w:numId w:val="36"/>
      </w:numPr>
    </w:pPr>
  </w:style>
  <w:style w:type="numbering" w:customStyle="1" w:styleId="WWNum9">
    <w:name w:val="WWNum9"/>
    <w:basedOn w:val="Nessunelenco"/>
    <w:pPr>
      <w:numPr>
        <w:numId w:val="37"/>
      </w:numPr>
    </w:pPr>
  </w:style>
  <w:style w:type="numbering" w:customStyle="1" w:styleId="WWNum32">
    <w:name w:val="WWNum32"/>
    <w:basedOn w:val="Nessunelenco"/>
    <w:pPr>
      <w:numPr>
        <w:numId w:val="38"/>
      </w:numPr>
    </w:pPr>
  </w:style>
  <w:style w:type="numbering" w:customStyle="1" w:styleId="WWNum43">
    <w:name w:val="WWNum43"/>
    <w:basedOn w:val="Nessunelenco"/>
    <w:pPr>
      <w:numPr>
        <w:numId w:val="39"/>
      </w:numPr>
    </w:pPr>
  </w:style>
  <w:style w:type="numbering" w:customStyle="1" w:styleId="WWNum5">
    <w:name w:val="WWNum5"/>
    <w:basedOn w:val="Nessunelenco"/>
    <w:pPr>
      <w:numPr>
        <w:numId w:val="40"/>
      </w:numPr>
    </w:pPr>
  </w:style>
  <w:style w:type="numbering" w:customStyle="1" w:styleId="WWNum28">
    <w:name w:val="WWNum28"/>
    <w:basedOn w:val="Nessunelenco"/>
    <w:pPr>
      <w:numPr>
        <w:numId w:val="41"/>
      </w:numPr>
    </w:pPr>
  </w:style>
  <w:style w:type="numbering" w:customStyle="1" w:styleId="WWNum61">
    <w:name w:val="WWNum61"/>
    <w:basedOn w:val="Nessunelenco"/>
    <w:pPr>
      <w:numPr>
        <w:numId w:val="42"/>
      </w:numPr>
    </w:pPr>
  </w:style>
  <w:style w:type="numbering" w:customStyle="1" w:styleId="WWNum14">
    <w:name w:val="WWNum14"/>
    <w:basedOn w:val="Nessunelenco"/>
    <w:pPr>
      <w:numPr>
        <w:numId w:val="43"/>
      </w:numPr>
    </w:pPr>
  </w:style>
  <w:style w:type="numbering" w:customStyle="1" w:styleId="WWNum16">
    <w:name w:val="WWNum16"/>
    <w:basedOn w:val="Nessunelenco"/>
    <w:pPr>
      <w:numPr>
        <w:numId w:val="44"/>
      </w:numPr>
    </w:pPr>
  </w:style>
  <w:style w:type="numbering" w:customStyle="1" w:styleId="WWNum27">
    <w:name w:val="WWNum27"/>
    <w:basedOn w:val="Nessunelenco"/>
    <w:pPr>
      <w:numPr>
        <w:numId w:val="45"/>
      </w:numPr>
    </w:pPr>
  </w:style>
  <w:style w:type="numbering" w:customStyle="1" w:styleId="WWNum50">
    <w:name w:val="WWNum50"/>
    <w:basedOn w:val="Nessunelenco"/>
    <w:pPr>
      <w:numPr>
        <w:numId w:val="46"/>
      </w:numPr>
    </w:pPr>
  </w:style>
  <w:style w:type="numbering" w:customStyle="1" w:styleId="WWNum45">
    <w:name w:val="WWNum45"/>
    <w:basedOn w:val="Nessunelenco"/>
    <w:pPr>
      <w:numPr>
        <w:numId w:val="47"/>
      </w:numPr>
    </w:pPr>
  </w:style>
  <w:style w:type="character" w:customStyle="1" w:styleId="WW8Num1z6">
    <w:name w:val="WW8Num1z6"/>
    <w:qFormat/>
    <w:rsid w:val="00CC1F55"/>
  </w:style>
  <w:style w:type="paragraph" w:styleId="Paragrafoelenco">
    <w:name w:val="List Paragraph"/>
    <w:basedOn w:val="Normale"/>
    <w:uiPriority w:val="34"/>
    <w:qFormat/>
    <w:rsid w:val="00CC1F55"/>
    <w:pPr>
      <w:autoSpaceDN/>
      <w:snapToGrid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table" w:styleId="Grigliatabella">
    <w:name w:val="Table Grid"/>
    <w:basedOn w:val="Tabellanormale"/>
    <w:uiPriority w:val="39"/>
    <w:rsid w:val="00CC1F55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954F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apple-tab-span">
    <w:name w:val="apple-tab-span"/>
    <w:basedOn w:val="Carpredefinitoparagrafo"/>
    <w:rsid w:val="006954F3"/>
  </w:style>
  <w:style w:type="character" w:customStyle="1" w:styleId="Titolo1Carattere">
    <w:name w:val="Titolo 1 Carattere"/>
    <w:basedOn w:val="Carpredefinitoparagrafo"/>
    <w:link w:val="Titolo1"/>
    <w:rsid w:val="00E42677"/>
    <w:rPr>
      <w:rFonts w:ascii="Arial" w:eastAsia="Times New Roman" w:hAnsi="Arial" w:cs="Arial"/>
      <w:b/>
      <w:bCs/>
      <w:kern w:val="1"/>
      <w:sz w:val="32"/>
      <w:szCs w:val="32"/>
      <w:lang w:val="en-US" w:eastAsia="ar-SA" w:bidi="ar-SA"/>
    </w:rPr>
  </w:style>
  <w:style w:type="paragraph" w:customStyle="1" w:styleId="Paragrafoelenco2">
    <w:name w:val="Paragrafo elenco2"/>
    <w:basedOn w:val="Normale"/>
    <w:rsid w:val="00E42677"/>
    <w:pPr>
      <w:autoSpaceDN/>
      <w:ind w:left="720"/>
      <w:textAlignment w:val="auto"/>
    </w:pPr>
    <w:rPr>
      <w:rFonts w:ascii="Times New Roman" w:eastAsia="Calibri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18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968">
          <w:marLeft w:val="-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966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34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843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064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391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867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947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603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017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697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652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924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05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349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943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701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796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803">
          <w:marLeft w:val="-8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4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546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241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205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390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890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868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7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264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47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64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7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814">
          <w:marLeft w:val="-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045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028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357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079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666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223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916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07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458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863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69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075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172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736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484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993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639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432">
          <w:marLeft w:val="-8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46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908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152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442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225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702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06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84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606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6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321">
          <w:marLeft w:val="-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709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046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549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839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957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984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247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368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929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509">
          <w:marLeft w:val="-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946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221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132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339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867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510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908">
          <w:marLeft w:val="-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541">
          <w:marLeft w:val="-8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979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281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528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445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532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035">
          <w:marLeft w:val="-1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98CB-D1B1-4984-AE16-2FE5DDB6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Adriana Vatinno</cp:lastModifiedBy>
  <cp:revision>5</cp:revision>
  <cp:lastPrinted>2024-12-10T12:51:00Z</cp:lastPrinted>
  <dcterms:created xsi:type="dcterms:W3CDTF">2024-12-06T16:55:00Z</dcterms:created>
  <dcterms:modified xsi:type="dcterms:W3CDTF">2024-12-10T14:41:00Z</dcterms:modified>
</cp:coreProperties>
</file>